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CEEB59" w14:textId="28613167" w:rsidR="008976D7" w:rsidRPr="00227A4C" w:rsidRDefault="00247390" w:rsidP="008976D7">
      <w:pPr>
        <w:rPr>
          <w:lang w:val="fr-FR"/>
        </w:rPr>
      </w:pPr>
      <w:r w:rsidRPr="00227A4C">
        <w:rPr>
          <w:rFonts w:ascii="Arial" w:hAnsi="Arial" w:cs="Arial"/>
          <w:noProof/>
          <w:color w:val="00B050"/>
          <w:lang w:val="fr-FR"/>
        </w:rPr>
        <w:drawing>
          <wp:inline distT="0" distB="0" distL="0" distR="0" wp14:anchorId="33B10FF7" wp14:editId="67E7ACAE">
            <wp:extent cx="5707380" cy="1906864"/>
            <wp:effectExtent l="0" t="0" r="7620" b="0"/>
            <wp:docPr id="192583397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682" cy="1915986"/>
                    </a:xfrm>
                    <a:prstGeom prst="rect">
                      <a:avLst/>
                    </a:prstGeom>
                    <a:noFill/>
                    <a:ln>
                      <a:noFill/>
                    </a:ln>
                  </pic:spPr>
                </pic:pic>
              </a:graphicData>
            </a:graphic>
          </wp:inline>
        </w:drawing>
      </w:r>
    </w:p>
    <w:p w14:paraId="3C0FAC9D" w14:textId="77777777" w:rsidR="001E46BE" w:rsidRPr="00227A4C" w:rsidRDefault="001E46BE" w:rsidP="00247390">
      <w:pPr>
        <w:rPr>
          <w:rFonts w:ascii="Calibri" w:hAnsi="Calibri" w:cs="Calibri"/>
        </w:rPr>
      </w:pPr>
    </w:p>
    <w:p w14:paraId="22B8E412" w14:textId="2830ACF7" w:rsidR="001345C6" w:rsidRPr="001345C6" w:rsidRDefault="001345C6" w:rsidP="001345C6">
      <w:pPr>
        <w:jc w:val="center"/>
        <w:rPr>
          <w:rFonts w:ascii="Calibri" w:hAnsi="Calibri" w:cs="Calibri"/>
          <w:b/>
          <w:bCs/>
          <w:sz w:val="30"/>
          <w:szCs w:val="30"/>
        </w:rPr>
      </w:pPr>
      <w:r w:rsidRPr="001345C6">
        <w:rPr>
          <w:rFonts w:ascii="Calibri" w:hAnsi="Calibri" w:cs="Calibri"/>
          <w:b/>
          <w:bCs/>
          <w:sz w:val="30"/>
          <w:szCs w:val="30"/>
        </w:rPr>
        <w:t xml:space="preserve">Cactus « </w:t>
      </w:r>
      <w:proofErr w:type="spellStart"/>
      <w:r w:rsidRPr="001345C6">
        <w:rPr>
          <w:rFonts w:ascii="Calibri" w:hAnsi="Calibri" w:cs="Calibri"/>
          <w:b/>
          <w:bCs/>
          <w:sz w:val="30"/>
          <w:szCs w:val="30"/>
        </w:rPr>
        <w:t>Äre</w:t>
      </w:r>
      <w:proofErr w:type="spellEnd"/>
      <w:r w:rsidRPr="001345C6">
        <w:rPr>
          <w:rFonts w:ascii="Calibri" w:hAnsi="Calibri" w:cs="Calibri"/>
          <w:b/>
          <w:bCs/>
          <w:sz w:val="30"/>
          <w:szCs w:val="30"/>
        </w:rPr>
        <w:t xml:space="preserve"> Supermarché » à la Foire Agricole </w:t>
      </w:r>
      <w:r w:rsidR="00A40A77">
        <w:rPr>
          <w:rFonts w:ascii="Calibri" w:hAnsi="Calibri" w:cs="Calibri"/>
          <w:b/>
          <w:bCs/>
          <w:sz w:val="30"/>
          <w:szCs w:val="30"/>
        </w:rPr>
        <w:t xml:space="preserve">Ettelbruck </w:t>
      </w:r>
      <w:r w:rsidRPr="001345C6">
        <w:rPr>
          <w:rFonts w:ascii="Calibri" w:hAnsi="Calibri" w:cs="Calibri"/>
          <w:b/>
          <w:bCs/>
          <w:sz w:val="30"/>
          <w:szCs w:val="30"/>
        </w:rPr>
        <w:t>2025 : Une richesse enracinée au Luxembourg</w:t>
      </w:r>
    </w:p>
    <w:p w14:paraId="2B94C6A9" w14:textId="77777777" w:rsidR="001345C6" w:rsidRDefault="001345C6" w:rsidP="001345C6">
      <w:pPr>
        <w:rPr>
          <w:rFonts w:ascii="Calibri" w:hAnsi="Calibri" w:cs="Calibri"/>
        </w:rPr>
      </w:pPr>
    </w:p>
    <w:p w14:paraId="2B08397D" w14:textId="77777777" w:rsidR="00017DF4" w:rsidRDefault="00017DF4" w:rsidP="001345C6">
      <w:pPr>
        <w:rPr>
          <w:rFonts w:ascii="Calibri" w:hAnsi="Calibri" w:cs="Calibri"/>
        </w:rPr>
      </w:pPr>
    </w:p>
    <w:p w14:paraId="2A124B53" w14:textId="4D5551DF" w:rsidR="001345C6" w:rsidRDefault="001345C6" w:rsidP="001345C6">
      <w:pPr>
        <w:rPr>
          <w:rFonts w:ascii="Calibri" w:hAnsi="Calibri" w:cs="Calibri"/>
        </w:rPr>
      </w:pPr>
      <w:r w:rsidRPr="001345C6">
        <w:rPr>
          <w:rFonts w:ascii="Calibri" w:hAnsi="Calibri" w:cs="Calibri"/>
          <w:b/>
          <w:bCs/>
        </w:rPr>
        <w:t xml:space="preserve">Windhof, le </w:t>
      </w:r>
      <w:r w:rsidR="000C2682">
        <w:rPr>
          <w:rFonts w:ascii="Calibri" w:hAnsi="Calibri" w:cs="Calibri"/>
          <w:b/>
          <w:bCs/>
        </w:rPr>
        <w:t>3</w:t>
      </w:r>
      <w:r w:rsidRPr="001345C6">
        <w:rPr>
          <w:rFonts w:ascii="Calibri" w:hAnsi="Calibri" w:cs="Calibri"/>
          <w:b/>
          <w:bCs/>
        </w:rPr>
        <w:t xml:space="preserve"> juillet 2025</w:t>
      </w:r>
      <w:r w:rsidRPr="001345C6">
        <w:rPr>
          <w:rFonts w:ascii="Calibri" w:hAnsi="Calibri" w:cs="Calibri"/>
        </w:rPr>
        <w:t xml:space="preserve"> </w:t>
      </w:r>
      <w:r w:rsidR="0035530D">
        <w:rPr>
          <w:rFonts w:ascii="Calibri" w:hAnsi="Calibri" w:cs="Calibri"/>
        </w:rPr>
        <w:t>-</w:t>
      </w:r>
      <w:r w:rsidRPr="001345C6">
        <w:rPr>
          <w:rFonts w:ascii="Calibri" w:hAnsi="Calibri" w:cs="Calibri"/>
        </w:rPr>
        <w:t xml:space="preserve"> Sous la devise « </w:t>
      </w:r>
      <w:proofErr w:type="spellStart"/>
      <w:r w:rsidRPr="001345C6">
        <w:rPr>
          <w:rFonts w:ascii="Calibri" w:hAnsi="Calibri" w:cs="Calibri"/>
        </w:rPr>
        <w:t>Äre</w:t>
      </w:r>
      <w:proofErr w:type="spellEnd"/>
      <w:r w:rsidRPr="001345C6">
        <w:rPr>
          <w:rFonts w:ascii="Calibri" w:hAnsi="Calibri" w:cs="Calibri"/>
        </w:rPr>
        <w:t xml:space="preserve"> Supermarché », Cactus met à l’honneur, à l’occasion de la Foire Agricole 2025, son ancrage profond dans le système alimentaire luxembourgeois : une production artisanale propre, des partenariats de longue date et une évolution constante de son assortiment en sont les preuves concrètes.</w:t>
      </w:r>
    </w:p>
    <w:p w14:paraId="6F5C69A2" w14:textId="77777777" w:rsidR="001345C6" w:rsidRPr="001345C6" w:rsidRDefault="001345C6" w:rsidP="001345C6">
      <w:pPr>
        <w:rPr>
          <w:rFonts w:ascii="Calibri" w:hAnsi="Calibri" w:cs="Calibri"/>
        </w:rPr>
      </w:pPr>
    </w:p>
    <w:p w14:paraId="1AE07F41" w14:textId="770AF159" w:rsidR="001345C6" w:rsidRDefault="001345C6" w:rsidP="001345C6">
      <w:pPr>
        <w:rPr>
          <w:rFonts w:ascii="Calibri" w:hAnsi="Calibri" w:cs="Calibri"/>
        </w:rPr>
      </w:pPr>
      <w:r w:rsidRPr="001345C6">
        <w:rPr>
          <w:rFonts w:ascii="Calibri" w:hAnsi="Calibri" w:cs="Calibri"/>
        </w:rPr>
        <w:t>Cactus, ce n’est pas seulement un supermarché</w:t>
      </w:r>
      <w:r w:rsidR="005B5CB1">
        <w:rPr>
          <w:rFonts w:ascii="Calibri" w:hAnsi="Calibri" w:cs="Calibri"/>
        </w:rPr>
        <w:t xml:space="preserve">, </w:t>
      </w:r>
      <w:r w:rsidR="00A56982">
        <w:rPr>
          <w:rFonts w:ascii="Calibri" w:hAnsi="Calibri" w:cs="Calibri"/>
        </w:rPr>
        <w:t xml:space="preserve">il </w:t>
      </w:r>
      <w:r w:rsidRPr="001345C6">
        <w:rPr>
          <w:rFonts w:ascii="Calibri" w:hAnsi="Calibri" w:cs="Calibri"/>
        </w:rPr>
        <w:t>est à la fois distributeur et producteur, avec sa propre boucherie, son service traiteur, sa pâtisserie et sa torréfaction de café. Son engagement : évoluer en permanence pour répondre à la diversité culturelle et culinaire du pays.</w:t>
      </w:r>
    </w:p>
    <w:p w14:paraId="0CE239C4" w14:textId="77777777" w:rsidR="00B54072" w:rsidRPr="001345C6" w:rsidRDefault="00B54072" w:rsidP="001345C6">
      <w:pPr>
        <w:rPr>
          <w:rFonts w:ascii="Calibri" w:hAnsi="Calibri" w:cs="Calibri"/>
        </w:rPr>
      </w:pPr>
    </w:p>
    <w:p w14:paraId="317E9AC2" w14:textId="439E99CA" w:rsidR="001345C6" w:rsidRPr="001345C6" w:rsidRDefault="00BA3615" w:rsidP="001345C6">
      <w:pPr>
        <w:rPr>
          <w:rFonts w:ascii="Calibri" w:hAnsi="Calibri" w:cs="Calibri"/>
          <w:b/>
          <w:bCs/>
        </w:rPr>
      </w:pPr>
      <w:r w:rsidRPr="00C76C2F">
        <w:rPr>
          <w:rFonts w:ascii="Calibri" w:hAnsi="Calibri" w:cs="Calibri"/>
          <w:b/>
          <w:bCs/>
        </w:rPr>
        <w:t>Des</w:t>
      </w:r>
      <w:r w:rsidR="004C0D1C">
        <w:rPr>
          <w:rFonts w:ascii="Calibri" w:hAnsi="Calibri" w:cs="Calibri"/>
          <w:b/>
          <w:bCs/>
        </w:rPr>
        <w:t xml:space="preserve"> produits</w:t>
      </w:r>
      <w:r w:rsidRPr="00C76C2F">
        <w:rPr>
          <w:rFonts w:ascii="Calibri" w:hAnsi="Calibri" w:cs="Calibri"/>
          <w:b/>
          <w:bCs/>
        </w:rPr>
        <w:t xml:space="preserve"> innova</w:t>
      </w:r>
      <w:r w:rsidR="004C0D1C">
        <w:rPr>
          <w:rFonts w:ascii="Calibri" w:hAnsi="Calibri" w:cs="Calibri"/>
          <w:b/>
          <w:bCs/>
        </w:rPr>
        <w:t>nts</w:t>
      </w:r>
      <w:r w:rsidR="001345C6" w:rsidRPr="001345C6">
        <w:rPr>
          <w:rFonts w:ascii="Calibri" w:hAnsi="Calibri" w:cs="Calibri"/>
          <w:b/>
          <w:bCs/>
        </w:rPr>
        <w:t xml:space="preserve"> : artisana</w:t>
      </w:r>
      <w:r w:rsidR="004C0D1C">
        <w:rPr>
          <w:rFonts w:ascii="Calibri" w:hAnsi="Calibri" w:cs="Calibri"/>
          <w:b/>
          <w:bCs/>
        </w:rPr>
        <w:t>ux</w:t>
      </w:r>
      <w:r w:rsidR="001345C6" w:rsidRPr="001345C6">
        <w:rPr>
          <w:rFonts w:ascii="Calibri" w:hAnsi="Calibri" w:cs="Calibri"/>
          <w:b/>
          <w:bCs/>
        </w:rPr>
        <w:t>, actuels</w:t>
      </w:r>
      <w:r w:rsidR="00D52889">
        <w:rPr>
          <w:rFonts w:ascii="Calibri" w:hAnsi="Calibri" w:cs="Calibri"/>
          <w:b/>
          <w:bCs/>
        </w:rPr>
        <w:t xml:space="preserve"> et locaux</w:t>
      </w:r>
    </w:p>
    <w:p w14:paraId="6103DC84" w14:textId="2324FB69" w:rsidR="001345C6" w:rsidRPr="001345C6" w:rsidRDefault="001345C6" w:rsidP="001345C6">
      <w:pPr>
        <w:numPr>
          <w:ilvl w:val="0"/>
          <w:numId w:val="18"/>
        </w:numPr>
        <w:rPr>
          <w:rFonts w:ascii="Calibri" w:hAnsi="Calibri" w:cs="Calibri"/>
        </w:rPr>
      </w:pPr>
      <w:r w:rsidRPr="001345C6">
        <w:rPr>
          <w:rFonts w:ascii="Calibri" w:hAnsi="Calibri" w:cs="Calibri"/>
        </w:rPr>
        <w:t xml:space="preserve">Jambon et </w:t>
      </w:r>
      <w:proofErr w:type="spellStart"/>
      <w:r w:rsidRPr="001345C6">
        <w:rPr>
          <w:rFonts w:ascii="Calibri" w:hAnsi="Calibri" w:cs="Calibri"/>
        </w:rPr>
        <w:t>mettwurst</w:t>
      </w:r>
      <w:proofErr w:type="spellEnd"/>
      <w:r w:rsidRPr="001345C6">
        <w:rPr>
          <w:rFonts w:ascii="Calibri" w:hAnsi="Calibri" w:cs="Calibri"/>
        </w:rPr>
        <w:t xml:space="preserve"> sans ajout de nitrite</w:t>
      </w:r>
      <w:r w:rsidR="00757DBE">
        <w:rPr>
          <w:rFonts w:ascii="Calibri" w:hAnsi="Calibri" w:cs="Calibri"/>
        </w:rPr>
        <w:t>,</w:t>
      </w:r>
      <w:r w:rsidRPr="001345C6">
        <w:rPr>
          <w:rFonts w:ascii="Calibri" w:hAnsi="Calibri" w:cs="Calibri"/>
        </w:rPr>
        <w:t xml:space="preserve"> un goût authentique avec une recette plus naturelle</w:t>
      </w:r>
    </w:p>
    <w:p w14:paraId="6C2F9E33" w14:textId="77777777" w:rsidR="001345C6" w:rsidRPr="001345C6" w:rsidRDefault="001345C6" w:rsidP="001345C6">
      <w:pPr>
        <w:numPr>
          <w:ilvl w:val="0"/>
          <w:numId w:val="18"/>
        </w:numPr>
        <w:rPr>
          <w:rFonts w:ascii="Calibri" w:hAnsi="Calibri" w:cs="Calibri"/>
        </w:rPr>
      </w:pPr>
      <w:r w:rsidRPr="001345C6">
        <w:rPr>
          <w:rFonts w:ascii="Calibri" w:hAnsi="Calibri" w:cs="Calibri"/>
        </w:rPr>
        <w:t xml:space="preserve">Plus de 120 produits issus de notre boucherie artisanale labellisés « Cactus </w:t>
      </w:r>
      <w:proofErr w:type="spellStart"/>
      <w:r w:rsidRPr="001345C6">
        <w:rPr>
          <w:rFonts w:ascii="Calibri" w:hAnsi="Calibri" w:cs="Calibri"/>
        </w:rPr>
        <w:t>Hausgemacht</w:t>
      </w:r>
      <w:proofErr w:type="spellEnd"/>
      <w:r w:rsidRPr="001345C6">
        <w:rPr>
          <w:rFonts w:ascii="Calibri" w:hAnsi="Calibri" w:cs="Calibri"/>
        </w:rPr>
        <w:t xml:space="preserve"> »</w:t>
      </w:r>
    </w:p>
    <w:p w14:paraId="79D4FA18" w14:textId="01033708" w:rsidR="001345C6" w:rsidRPr="001345C6" w:rsidRDefault="00DA2910" w:rsidP="001345C6">
      <w:pPr>
        <w:numPr>
          <w:ilvl w:val="0"/>
          <w:numId w:val="18"/>
        </w:numPr>
        <w:rPr>
          <w:rFonts w:ascii="Calibri" w:hAnsi="Calibri" w:cs="Calibri"/>
        </w:rPr>
      </w:pPr>
      <w:r>
        <w:rPr>
          <w:rFonts w:ascii="Calibri" w:hAnsi="Calibri" w:cs="Calibri"/>
        </w:rPr>
        <w:t>Des r</w:t>
      </w:r>
      <w:r w:rsidR="001345C6" w:rsidRPr="001345C6">
        <w:rPr>
          <w:rFonts w:ascii="Calibri" w:hAnsi="Calibri" w:cs="Calibri"/>
        </w:rPr>
        <w:t xml:space="preserve">ecettes végétariennes et internationales signées </w:t>
      </w:r>
      <w:r w:rsidR="001345C6" w:rsidRPr="001345C6">
        <w:rPr>
          <w:rFonts w:ascii="Calibri" w:hAnsi="Calibri" w:cs="Calibri"/>
          <w:i/>
          <w:iCs/>
        </w:rPr>
        <w:t xml:space="preserve">de </w:t>
      </w:r>
      <w:proofErr w:type="spellStart"/>
      <w:r w:rsidR="001345C6" w:rsidRPr="001345C6">
        <w:rPr>
          <w:rFonts w:ascii="Calibri" w:hAnsi="Calibri" w:cs="Calibri"/>
          <w:i/>
          <w:iCs/>
        </w:rPr>
        <w:t>Schnékert</w:t>
      </w:r>
      <w:proofErr w:type="spellEnd"/>
      <w:r w:rsidR="001345C6" w:rsidRPr="001345C6">
        <w:rPr>
          <w:rFonts w:ascii="Calibri" w:hAnsi="Calibri" w:cs="Calibri"/>
          <w:i/>
          <w:iCs/>
        </w:rPr>
        <w:t xml:space="preserve"> Traiteur</w:t>
      </w:r>
    </w:p>
    <w:p w14:paraId="7A8B5663" w14:textId="7E5C0A6A" w:rsidR="001345C6" w:rsidRPr="001345C6" w:rsidRDefault="001345C6" w:rsidP="001345C6">
      <w:pPr>
        <w:numPr>
          <w:ilvl w:val="0"/>
          <w:numId w:val="18"/>
        </w:numPr>
        <w:rPr>
          <w:rFonts w:ascii="Calibri" w:hAnsi="Calibri" w:cs="Calibri"/>
        </w:rPr>
      </w:pPr>
      <w:r w:rsidRPr="001345C6">
        <w:rPr>
          <w:rFonts w:ascii="Calibri" w:hAnsi="Calibri" w:cs="Calibri"/>
        </w:rPr>
        <w:t>Nouvelle filière en préparation</w:t>
      </w:r>
      <w:r w:rsidR="00CD0546">
        <w:rPr>
          <w:rFonts w:ascii="Calibri" w:hAnsi="Calibri" w:cs="Calibri"/>
        </w:rPr>
        <w:t xml:space="preserve">, </w:t>
      </w:r>
      <w:r w:rsidRPr="001345C6">
        <w:rPr>
          <w:rFonts w:ascii="Calibri" w:hAnsi="Calibri" w:cs="Calibri"/>
        </w:rPr>
        <w:t>lancement prévu en septembre 2025</w:t>
      </w:r>
    </w:p>
    <w:p w14:paraId="1F43309A" w14:textId="16A12E35" w:rsidR="00017DF4" w:rsidRDefault="00286427" w:rsidP="00155612">
      <w:pPr>
        <w:numPr>
          <w:ilvl w:val="0"/>
          <w:numId w:val="18"/>
        </w:numPr>
        <w:rPr>
          <w:rFonts w:ascii="Calibri" w:hAnsi="Calibri" w:cs="Calibri"/>
        </w:rPr>
      </w:pPr>
      <w:r w:rsidRPr="00286427">
        <w:rPr>
          <w:rFonts w:ascii="Calibri" w:hAnsi="Calibri" w:cs="Calibri"/>
        </w:rPr>
        <w:t>Aussi en préparation un n</w:t>
      </w:r>
      <w:r w:rsidR="001345C6" w:rsidRPr="00286427">
        <w:rPr>
          <w:rFonts w:ascii="Calibri" w:hAnsi="Calibri" w:cs="Calibri"/>
        </w:rPr>
        <w:t>ouveau café</w:t>
      </w:r>
      <w:r w:rsidR="005413B1" w:rsidRPr="00286427">
        <w:rPr>
          <w:rFonts w:ascii="Calibri" w:hAnsi="Calibri" w:cs="Calibri"/>
        </w:rPr>
        <w:t xml:space="preserve"> Bruno</w:t>
      </w:r>
      <w:r w:rsidR="001345C6" w:rsidRPr="00286427">
        <w:rPr>
          <w:rFonts w:ascii="Calibri" w:hAnsi="Calibri" w:cs="Calibri"/>
        </w:rPr>
        <w:t xml:space="preserve"> barista torréfié à Windhof</w:t>
      </w:r>
      <w:r w:rsidR="001E2DD8" w:rsidRPr="00286427">
        <w:rPr>
          <w:rFonts w:ascii="Calibri" w:hAnsi="Calibri" w:cs="Calibri"/>
        </w:rPr>
        <w:t xml:space="preserve"> </w:t>
      </w:r>
    </w:p>
    <w:p w14:paraId="765B67BA" w14:textId="77777777" w:rsidR="00286427" w:rsidRPr="00286427" w:rsidRDefault="00286427" w:rsidP="00286427">
      <w:pPr>
        <w:ind w:left="720"/>
        <w:rPr>
          <w:rFonts w:ascii="Calibri" w:hAnsi="Calibri" w:cs="Calibri"/>
        </w:rPr>
      </w:pPr>
    </w:p>
    <w:p w14:paraId="55F54613" w14:textId="151F41F6" w:rsidR="001345C6" w:rsidRPr="001345C6" w:rsidRDefault="001345C6" w:rsidP="001345C6">
      <w:pPr>
        <w:rPr>
          <w:rFonts w:ascii="Calibri" w:hAnsi="Calibri" w:cs="Calibri"/>
        </w:rPr>
      </w:pPr>
      <w:r w:rsidRPr="001345C6">
        <w:rPr>
          <w:rFonts w:ascii="Calibri" w:hAnsi="Calibri" w:cs="Calibri"/>
          <w:b/>
          <w:bCs/>
        </w:rPr>
        <w:t>Un acteur à part entière de l’écosystème luxembourgeois</w:t>
      </w:r>
      <w:r w:rsidRPr="001345C6">
        <w:rPr>
          <w:rFonts w:ascii="Calibri" w:hAnsi="Calibri" w:cs="Calibri"/>
        </w:rPr>
        <w:br/>
        <w:t>Plus de 30 producteurs partenaires de Cactus sont présents sur le salon</w:t>
      </w:r>
      <w:r w:rsidR="00017DF4">
        <w:rPr>
          <w:rFonts w:ascii="Calibri" w:hAnsi="Calibri" w:cs="Calibri"/>
        </w:rPr>
        <w:t xml:space="preserve">, </w:t>
      </w:r>
      <w:r w:rsidRPr="001345C6">
        <w:rPr>
          <w:rFonts w:ascii="Calibri" w:hAnsi="Calibri" w:cs="Calibri"/>
        </w:rPr>
        <w:t>une illustration vivante de l’écosystème agricole que nous construisons main dans la main.</w:t>
      </w:r>
      <w:r w:rsidRPr="001345C6">
        <w:rPr>
          <w:rFonts w:ascii="Calibri" w:hAnsi="Calibri" w:cs="Calibri"/>
        </w:rPr>
        <w:br/>
        <w:t xml:space="preserve">« </w:t>
      </w:r>
      <w:r w:rsidRPr="001345C6">
        <w:rPr>
          <w:rFonts w:ascii="Calibri" w:hAnsi="Calibri" w:cs="Calibri"/>
          <w:i/>
          <w:iCs/>
        </w:rPr>
        <w:t xml:space="preserve">Nous nous considérons comme une partie intégrante de l’écosystème agricole luxembourgeois </w:t>
      </w:r>
      <w:r w:rsidRPr="001345C6">
        <w:rPr>
          <w:rFonts w:ascii="Calibri" w:hAnsi="Calibri" w:cs="Calibri"/>
        </w:rPr>
        <w:t xml:space="preserve">», explique Véronique Schmitt, directrice marketing, communication et RSE chez Cactus. </w:t>
      </w:r>
      <w:r w:rsidRPr="001345C6">
        <w:rPr>
          <w:rFonts w:ascii="Calibri" w:hAnsi="Calibri" w:cs="Calibri"/>
          <w:i/>
          <w:iCs/>
        </w:rPr>
        <w:t>« Notre ambition est claire : être un acteur engagé. Ce qui fait la force de Cactus, ce n’est pas seulement la richesse de son assortiment, mais un réseau solide, pensé localement, élaboré artisanalement et soutenu collectivement</w:t>
      </w:r>
      <w:r w:rsidRPr="001345C6">
        <w:rPr>
          <w:rFonts w:ascii="Calibri" w:hAnsi="Calibri" w:cs="Calibri"/>
        </w:rPr>
        <w:t>. »</w:t>
      </w:r>
    </w:p>
    <w:p w14:paraId="031D7AB7" w14:textId="77777777" w:rsidR="00017DF4" w:rsidRDefault="00017DF4" w:rsidP="001345C6">
      <w:pPr>
        <w:rPr>
          <w:rFonts w:ascii="Calibri" w:hAnsi="Calibri" w:cs="Calibri"/>
        </w:rPr>
      </w:pPr>
    </w:p>
    <w:p w14:paraId="3D8E246A" w14:textId="3B080150" w:rsidR="001345C6" w:rsidRDefault="001345C6" w:rsidP="001345C6">
      <w:pPr>
        <w:rPr>
          <w:rFonts w:ascii="Calibri" w:hAnsi="Calibri" w:cs="Calibri"/>
        </w:rPr>
      </w:pPr>
      <w:r w:rsidRPr="001345C6">
        <w:rPr>
          <w:rFonts w:ascii="Calibri" w:hAnsi="Calibri" w:cs="Calibri"/>
          <w:b/>
          <w:bCs/>
        </w:rPr>
        <w:lastRenderedPageBreak/>
        <w:t>Des partenariats locaux enracinés : Filières &amp; coopérations</w:t>
      </w:r>
      <w:r w:rsidRPr="001345C6">
        <w:rPr>
          <w:rFonts w:ascii="Calibri" w:hAnsi="Calibri" w:cs="Calibri"/>
          <w:b/>
          <w:bCs/>
        </w:rPr>
        <w:br/>
      </w:r>
      <w:r w:rsidRPr="001345C6">
        <w:rPr>
          <w:rFonts w:ascii="Calibri" w:hAnsi="Calibri" w:cs="Calibri"/>
        </w:rPr>
        <w:t>Depuis 1996, Cactus développe des partenariats exclusifs avec des exploitations agricoles du pays.</w:t>
      </w:r>
      <w:r w:rsidRPr="001345C6">
        <w:rPr>
          <w:rFonts w:ascii="Calibri" w:hAnsi="Calibri" w:cs="Calibri"/>
        </w:rPr>
        <w:br/>
        <w:t xml:space="preserve">Des coopérations locales telles que « </w:t>
      </w:r>
      <w:proofErr w:type="spellStart"/>
      <w:r w:rsidRPr="001345C6">
        <w:rPr>
          <w:rFonts w:ascii="Calibri" w:hAnsi="Calibri" w:cs="Calibri"/>
        </w:rPr>
        <w:t>Rëndfleesch</w:t>
      </w:r>
      <w:proofErr w:type="spellEnd"/>
      <w:r w:rsidRPr="001345C6">
        <w:rPr>
          <w:rFonts w:ascii="Calibri" w:hAnsi="Calibri" w:cs="Calibri"/>
        </w:rPr>
        <w:t xml:space="preserve"> </w:t>
      </w:r>
      <w:proofErr w:type="spellStart"/>
      <w:r w:rsidRPr="001345C6">
        <w:rPr>
          <w:rFonts w:ascii="Calibri" w:hAnsi="Calibri" w:cs="Calibri"/>
        </w:rPr>
        <w:t>vum</w:t>
      </w:r>
      <w:proofErr w:type="spellEnd"/>
      <w:r w:rsidRPr="001345C6">
        <w:rPr>
          <w:rFonts w:ascii="Calibri" w:hAnsi="Calibri" w:cs="Calibri"/>
        </w:rPr>
        <w:t xml:space="preserve"> Lëtzebuerger Bauer », « Eist </w:t>
      </w:r>
      <w:proofErr w:type="spellStart"/>
      <w:r w:rsidRPr="001345C6">
        <w:rPr>
          <w:rFonts w:ascii="Calibri" w:hAnsi="Calibri" w:cs="Calibri"/>
        </w:rPr>
        <w:t>Uebst</w:t>
      </w:r>
      <w:proofErr w:type="spellEnd"/>
      <w:r w:rsidRPr="001345C6">
        <w:rPr>
          <w:rFonts w:ascii="Calibri" w:hAnsi="Calibri" w:cs="Calibri"/>
        </w:rPr>
        <w:t xml:space="preserve"> a </w:t>
      </w:r>
      <w:proofErr w:type="spellStart"/>
      <w:r w:rsidRPr="001345C6">
        <w:rPr>
          <w:rFonts w:ascii="Calibri" w:hAnsi="Calibri" w:cs="Calibri"/>
        </w:rPr>
        <w:t>Geméis</w:t>
      </w:r>
      <w:proofErr w:type="spellEnd"/>
      <w:r w:rsidRPr="001345C6">
        <w:rPr>
          <w:rFonts w:ascii="Calibri" w:hAnsi="Calibri" w:cs="Calibri"/>
        </w:rPr>
        <w:t xml:space="preserve"> » incarnent à la fois la confiance, la proximité et une amélioration continue. D’autres filières se sont ajoutées au fil des années : « Poulet </w:t>
      </w:r>
      <w:proofErr w:type="spellStart"/>
      <w:r w:rsidRPr="001345C6">
        <w:rPr>
          <w:rFonts w:ascii="Calibri" w:hAnsi="Calibri" w:cs="Calibri"/>
        </w:rPr>
        <w:t>vum</w:t>
      </w:r>
      <w:proofErr w:type="spellEnd"/>
      <w:r w:rsidRPr="001345C6">
        <w:rPr>
          <w:rFonts w:ascii="Calibri" w:hAnsi="Calibri" w:cs="Calibri"/>
        </w:rPr>
        <w:t xml:space="preserve"> Lëtzebuerger Bauer », « Bio Green </w:t>
      </w:r>
      <w:proofErr w:type="spellStart"/>
      <w:r w:rsidRPr="001345C6">
        <w:rPr>
          <w:rFonts w:ascii="Calibri" w:hAnsi="Calibri" w:cs="Calibri"/>
        </w:rPr>
        <w:t>Beef</w:t>
      </w:r>
      <w:proofErr w:type="spellEnd"/>
      <w:r w:rsidRPr="001345C6">
        <w:rPr>
          <w:rFonts w:ascii="Calibri" w:hAnsi="Calibri" w:cs="Calibri"/>
        </w:rPr>
        <w:t xml:space="preserve"> », « </w:t>
      </w:r>
      <w:proofErr w:type="spellStart"/>
      <w:r w:rsidRPr="001345C6">
        <w:rPr>
          <w:rFonts w:ascii="Calibri" w:hAnsi="Calibri" w:cs="Calibri"/>
        </w:rPr>
        <w:t>Zesummen</w:t>
      </w:r>
      <w:proofErr w:type="spellEnd"/>
      <w:r w:rsidRPr="001345C6">
        <w:rPr>
          <w:rFonts w:ascii="Calibri" w:hAnsi="Calibri" w:cs="Calibri"/>
        </w:rPr>
        <w:t xml:space="preserve"> fir </w:t>
      </w:r>
      <w:proofErr w:type="spellStart"/>
      <w:r w:rsidRPr="001345C6">
        <w:rPr>
          <w:rFonts w:ascii="Calibri" w:hAnsi="Calibri" w:cs="Calibri"/>
        </w:rPr>
        <w:t>eis</w:t>
      </w:r>
      <w:proofErr w:type="spellEnd"/>
      <w:r w:rsidRPr="001345C6">
        <w:rPr>
          <w:rFonts w:ascii="Calibri" w:hAnsi="Calibri" w:cs="Calibri"/>
        </w:rPr>
        <w:t xml:space="preserve"> Bio-</w:t>
      </w:r>
      <w:proofErr w:type="spellStart"/>
      <w:r w:rsidRPr="001345C6">
        <w:rPr>
          <w:rFonts w:ascii="Calibri" w:hAnsi="Calibri" w:cs="Calibri"/>
        </w:rPr>
        <w:t>Baueren</w:t>
      </w:r>
      <w:proofErr w:type="spellEnd"/>
      <w:r w:rsidRPr="001345C6">
        <w:rPr>
          <w:rFonts w:ascii="Calibri" w:hAnsi="Calibri" w:cs="Calibri"/>
        </w:rPr>
        <w:t xml:space="preserve"> » ou encore « </w:t>
      </w:r>
      <w:proofErr w:type="spellStart"/>
      <w:r w:rsidRPr="001345C6">
        <w:rPr>
          <w:rFonts w:ascii="Calibri" w:hAnsi="Calibri" w:cs="Calibri"/>
        </w:rPr>
        <w:t>Schofsfleesch</w:t>
      </w:r>
      <w:proofErr w:type="spellEnd"/>
      <w:r w:rsidRPr="001345C6">
        <w:rPr>
          <w:rFonts w:ascii="Calibri" w:hAnsi="Calibri" w:cs="Calibri"/>
        </w:rPr>
        <w:t xml:space="preserve"> </w:t>
      </w:r>
      <w:proofErr w:type="spellStart"/>
      <w:r w:rsidRPr="001345C6">
        <w:rPr>
          <w:rFonts w:ascii="Calibri" w:hAnsi="Calibri" w:cs="Calibri"/>
        </w:rPr>
        <w:t>vum</w:t>
      </w:r>
      <w:proofErr w:type="spellEnd"/>
      <w:r w:rsidRPr="001345C6">
        <w:rPr>
          <w:rFonts w:ascii="Calibri" w:hAnsi="Calibri" w:cs="Calibri"/>
        </w:rPr>
        <w:t xml:space="preserve"> Lëtzebuerger Bauer ». Toutes ont un objectif commun : valoriser la qualité locale et construire des relations équitables et transparentes avec les producteurs et productrices luxembourgeois</w:t>
      </w:r>
      <w:r w:rsidR="00B124BD">
        <w:rPr>
          <w:rFonts w:ascii="Calibri" w:hAnsi="Calibri" w:cs="Calibri"/>
        </w:rPr>
        <w:t>(es)</w:t>
      </w:r>
      <w:r w:rsidRPr="001345C6">
        <w:rPr>
          <w:rFonts w:ascii="Calibri" w:hAnsi="Calibri" w:cs="Calibri"/>
        </w:rPr>
        <w:t>. Une nouvelle filière verra le jour en septembre 2025, marquant une étape supplémentaire dans le développement de la valeur ajoutée régionale.</w:t>
      </w:r>
    </w:p>
    <w:p w14:paraId="218C52C9" w14:textId="77777777" w:rsidR="00B124BD" w:rsidRPr="001345C6" w:rsidRDefault="00B124BD" w:rsidP="001345C6">
      <w:pPr>
        <w:rPr>
          <w:rFonts w:ascii="Calibri" w:hAnsi="Calibri" w:cs="Calibri"/>
        </w:rPr>
      </w:pPr>
    </w:p>
    <w:p w14:paraId="2D3CF191" w14:textId="783D1B33" w:rsidR="00697ED6" w:rsidRDefault="00347B68" w:rsidP="00697ED6">
      <w:pPr>
        <w:rPr>
          <w:rFonts w:ascii="Calibri" w:hAnsi="Calibri" w:cs="Calibri"/>
        </w:rPr>
      </w:pPr>
      <w:r w:rsidRPr="00347B68">
        <w:rPr>
          <w:rFonts w:ascii="Calibri" w:hAnsi="Calibri" w:cs="Calibri"/>
        </w:rPr>
        <w:t xml:space="preserve">Cactus entretient également des partenariats de longue date avec des producteurs locaux tels que Bio-Ovo, Carlo Wampach, </w:t>
      </w:r>
      <w:proofErr w:type="spellStart"/>
      <w:r w:rsidRPr="00347B68">
        <w:rPr>
          <w:rFonts w:ascii="Calibri" w:hAnsi="Calibri" w:cs="Calibri"/>
        </w:rPr>
        <w:t>Berdorfer</w:t>
      </w:r>
      <w:proofErr w:type="spellEnd"/>
      <w:r w:rsidRPr="00347B68">
        <w:rPr>
          <w:rFonts w:ascii="Calibri" w:hAnsi="Calibri" w:cs="Calibri"/>
        </w:rPr>
        <w:t xml:space="preserve"> </w:t>
      </w:r>
      <w:proofErr w:type="spellStart"/>
      <w:r w:rsidRPr="00347B68">
        <w:rPr>
          <w:rFonts w:ascii="Calibri" w:hAnsi="Calibri" w:cs="Calibri"/>
        </w:rPr>
        <w:t>Kéis</w:t>
      </w:r>
      <w:proofErr w:type="spellEnd"/>
      <w:r w:rsidRPr="00347B68">
        <w:rPr>
          <w:rFonts w:ascii="Calibri" w:hAnsi="Calibri" w:cs="Calibri"/>
        </w:rPr>
        <w:t xml:space="preserve"> ou encore le Domaine Häremillen. Sous le chapiteau, beaucoup d’entre eux seront présents pour faire découvrir leurs produits, </w:t>
      </w:r>
      <w:r w:rsidRPr="00046B0F">
        <w:rPr>
          <w:rFonts w:ascii="Calibri" w:hAnsi="Calibri" w:cs="Calibri"/>
        </w:rPr>
        <w:t xml:space="preserve">avec quelques belles nouveautés : un crémant rosé élégant signé Häremillen, un camembert de vache inédit proposé par </w:t>
      </w:r>
      <w:proofErr w:type="spellStart"/>
      <w:r w:rsidRPr="00046B0F">
        <w:rPr>
          <w:rFonts w:ascii="Calibri" w:hAnsi="Calibri" w:cs="Calibri"/>
        </w:rPr>
        <w:t>Berdorfer</w:t>
      </w:r>
      <w:proofErr w:type="spellEnd"/>
      <w:r w:rsidRPr="00046B0F">
        <w:rPr>
          <w:rFonts w:ascii="Calibri" w:hAnsi="Calibri" w:cs="Calibri"/>
        </w:rPr>
        <w:t xml:space="preserve"> </w:t>
      </w:r>
      <w:proofErr w:type="spellStart"/>
      <w:r w:rsidRPr="00046B0F">
        <w:rPr>
          <w:rFonts w:ascii="Calibri" w:hAnsi="Calibri" w:cs="Calibri"/>
        </w:rPr>
        <w:t>Kéis</w:t>
      </w:r>
      <w:proofErr w:type="spellEnd"/>
      <w:r w:rsidRPr="00046B0F">
        <w:rPr>
          <w:rFonts w:ascii="Calibri" w:hAnsi="Calibri" w:cs="Calibri"/>
        </w:rPr>
        <w:t>,</w:t>
      </w:r>
      <w:r w:rsidRPr="00347B68">
        <w:rPr>
          <w:rFonts w:ascii="Calibri" w:hAnsi="Calibri" w:cs="Calibri"/>
        </w:rPr>
        <w:t xml:space="preserve"> sans oublier les incontournables </w:t>
      </w:r>
      <w:proofErr w:type="spellStart"/>
      <w:r w:rsidRPr="00347B68">
        <w:rPr>
          <w:rFonts w:ascii="Calibri" w:hAnsi="Calibri" w:cs="Calibri"/>
        </w:rPr>
        <w:t>Viz</w:t>
      </w:r>
      <w:proofErr w:type="spellEnd"/>
      <w:r w:rsidR="000C0014">
        <w:rPr>
          <w:rFonts w:ascii="Calibri" w:hAnsi="Calibri" w:cs="Calibri"/>
        </w:rPr>
        <w:t xml:space="preserve"> </w:t>
      </w:r>
      <w:r w:rsidRPr="00347B68">
        <w:rPr>
          <w:rFonts w:ascii="Calibri" w:hAnsi="Calibri" w:cs="Calibri"/>
        </w:rPr>
        <w:t>et omelettes préparées sur place.</w:t>
      </w:r>
    </w:p>
    <w:p w14:paraId="7C4EB02E" w14:textId="77777777" w:rsidR="000E28F6" w:rsidRDefault="000E28F6" w:rsidP="00697ED6">
      <w:pPr>
        <w:rPr>
          <w:rFonts w:ascii="Calibri" w:hAnsi="Calibri" w:cs="Calibri"/>
        </w:rPr>
      </w:pPr>
    </w:p>
    <w:p w14:paraId="7646E136" w14:textId="77777777" w:rsidR="000E28F6" w:rsidRPr="000E28F6" w:rsidRDefault="000E28F6" w:rsidP="000E28F6">
      <w:pPr>
        <w:rPr>
          <w:rFonts w:ascii="Calibri" w:hAnsi="Calibri" w:cs="Calibri"/>
          <w:b/>
          <w:bCs/>
        </w:rPr>
      </w:pPr>
      <w:r w:rsidRPr="000E28F6">
        <w:rPr>
          <w:rFonts w:ascii="Calibri" w:hAnsi="Calibri" w:cs="Calibri"/>
          <w:b/>
          <w:bCs/>
        </w:rPr>
        <w:t>Sensibiliser les plus jeunes</w:t>
      </w:r>
    </w:p>
    <w:p w14:paraId="6F457616" w14:textId="397EB4C0" w:rsidR="000E28F6" w:rsidRPr="00C34797" w:rsidRDefault="00A82CBA" w:rsidP="00A82CBA">
      <w:pPr>
        <w:rPr>
          <w:rFonts w:ascii="Calibri" w:hAnsi="Calibri" w:cs="Calibri"/>
        </w:rPr>
      </w:pPr>
      <w:r>
        <w:rPr>
          <w:rFonts w:ascii="Calibri" w:hAnsi="Calibri" w:cs="Calibri"/>
        </w:rPr>
        <w:t>V</w:t>
      </w:r>
      <w:r w:rsidR="000E28F6" w:rsidRPr="000E28F6">
        <w:rPr>
          <w:rFonts w:ascii="Calibri" w:hAnsi="Calibri" w:cs="Calibri"/>
        </w:rPr>
        <w:t xml:space="preserve">endredi matin, deux ateliers pédagogiques </w:t>
      </w:r>
      <w:r>
        <w:rPr>
          <w:rFonts w:ascii="Calibri" w:hAnsi="Calibri" w:cs="Calibri"/>
        </w:rPr>
        <w:t>sont</w:t>
      </w:r>
      <w:r w:rsidR="000E28F6" w:rsidRPr="000E28F6">
        <w:rPr>
          <w:rFonts w:ascii="Calibri" w:hAnsi="Calibri" w:cs="Calibri"/>
        </w:rPr>
        <w:t xml:space="preserve"> proposés aux enfants</w:t>
      </w:r>
      <w:r>
        <w:rPr>
          <w:rFonts w:ascii="Calibri" w:hAnsi="Calibri" w:cs="Calibri"/>
        </w:rPr>
        <w:t xml:space="preserve"> avec un </w:t>
      </w:r>
      <w:r w:rsidR="000E28F6" w:rsidRPr="00C34797">
        <w:rPr>
          <w:rFonts w:ascii="Calibri" w:hAnsi="Calibri" w:cs="Calibri"/>
        </w:rPr>
        <w:t>atelier sensoriel autour des aliments pour découvrir le goût autrement,</w:t>
      </w:r>
      <w:r>
        <w:rPr>
          <w:rFonts w:ascii="Calibri" w:hAnsi="Calibri" w:cs="Calibri"/>
        </w:rPr>
        <w:t xml:space="preserve"> ainsi qu’une </w:t>
      </w:r>
      <w:r w:rsidR="000E28F6" w:rsidRPr="00C34797">
        <w:rPr>
          <w:rFonts w:ascii="Calibri" w:hAnsi="Calibri" w:cs="Calibri"/>
        </w:rPr>
        <w:t>animation sur le monde des abeilles, pour sensibiliser à leur rôle essentiel dans notre alimentation.</w:t>
      </w:r>
    </w:p>
    <w:p w14:paraId="56D00C86" w14:textId="77777777" w:rsidR="000E28F6" w:rsidRPr="000E28F6" w:rsidRDefault="000E28F6" w:rsidP="00C34797">
      <w:pPr>
        <w:rPr>
          <w:rFonts w:ascii="Calibri" w:hAnsi="Calibri" w:cs="Calibri"/>
        </w:rPr>
      </w:pPr>
    </w:p>
    <w:p w14:paraId="067D4521" w14:textId="77777777" w:rsidR="000E28F6" w:rsidRPr="000E28F6" w:rsidRDefault="000E28F6" w:rsidP="000E28F6">
      <w:pPr>
        <w:rPr>
          <w:rFonts w:ascii="Calibri" w:hAnsi="Calibri" w:cs="Calibri"/>
          <w:b/>
          <w:bCs/>
        </w:rPr>
      </w:pPr>
      <w:r w:rsidRPr="000E28F6">
        <w:rPr>
          <w:rFonts w:ascii="Calibri" w:hAnsi="Calibri" w:cs="Calibri"/>
          <w:b/>
          <w:bCs/>
        </w:rPr>
        <w:t>Une invitation à la découverte</w:t>
      </w:r>
    </w:p>
    <w:p w14:paraId="666D0D2A" w14:textId="530B4F6C" w:rsidR="000E28F6" w:rsidRPr="00697ED6" w:rsidRDefault="000E28F6" w:rsidP="00697ED6">
      <w:pPr>
        <w:rPr>
          <w:rFonts w:ascii="Calibri" w:hAnsi="Calibri" w:cs="Calibri"/>
        </w:rPr>
      </w:pPr>
      <w:r w:rsidRPr="000E28F6">
        <w:rPr>
          <w:rFonts w:ascii="Calibri" w:hAnsi="Calibri" w:cs="Calibri"/>
        </w:rPr>
        <w:t xml:space="preserve">Ce week-end à Ettelbruck, le chapiteau Cactus redécouvrez Cactus </w:t>
      </w:r>
      <w:r w:rsidR="000F0840">
        <w:rPr>
          <w:rFonts w:ascii="Calibri" w:hAnsi="Calibri" w:cs="Calibri"/>
        </w:rPr>
        <w:t>« </w:t>
      </w:r>
      <w:proofErr w:type="spellStart"/>
      <w:r w:rsidR="000F0840">
        <w:rPr>
          <w:rFonts w:ascii="Calibri" w:hAnsi="Calibri" w:cs="Calibri"/>
        </w:rPr>
        <w:t>Äre</w:t>
      </w:r>
      <w:proofErr w:type="spellEnd"/>
      <w:r w:rsidRPr="000E28F6">
        <w:rPr>
          <w:rFonts w:ascii="Calibri" w:hAnsi="Calibri" w:cs="Calibri"/>
        </w:rPr>
        <w:t xml:space="preserve"> </w:t>
      </w:r>
      <w:r w:rsidR="000F0840">
        <w:rPr>
          <w:rFonts w:ascii="Calibri" w:hAnsi="Calibri" w:cs="Calibri"/>
        </w:rPr>
        <w:t>S</w:t>
      </w:r>
      <w:r w:rsidRPr="000E28F6">
        <w:rPr>
          <w:rFonts w:ascii="Calibri" w:hAnsi="Calibri" w:cs="Calibri"/>
        </w:rPr>
        <w:t>upermarché</w:t>
      </w:r>
      <w:r w:rsidR="000F0840">
        <w:rPr>
          <w:rFonts w:ascii="Calibri" w:hAnsi="Calibri" w:cs="Calibri"/>
        </w:rPr>
        <w:t xml:space="preserve"> » </w:t>
      </w:r>
      <w:r w:rsidRPr="000E28F6">
        <w:rPr>
          <w:rFonts w:ascii="Calibri" w:hAnsi="Calibri" w:cs="Calibri"/>
        </w:rPr>
        <w:t>devient un véritable lieu de vie, de découverte et de partage</w:t>
      </w:r>
      <w:r w:rsidR="000C3D00">
        <w:rPr>
          <w:rFonts w:ascii="Calibri" w:hAnsi="Calibri" w:cs="Calibri"/>
        </w:rPr>
        <w:t xml:space="preserve">, </w:t>
      </w:r>
      <w:r w:rsidRPr="000E28F6">
        <w:rPr>
          <w:rFonts w:ascii="Calibri" w:hAnsi="Calibri" w:cs="Calibri"/>
        </w:rPr>
        <w:t xml:space="preserve">venez </w:t>
      </w:r>
      <w:r w:rsidR="00C835C6">
        <w:rPr>
          <w:rFonts w:ascii="Calibri" w:hAnsi="Calibri" w:cs="Calibri"/>
        </w:rPr>
        <w:t xml:space="preserve">déguster les nouveautés en </w:t>
      </w:r>
      <w:r w:rsidRPr="000E28F6">
        <w:rPr>
          <w:rFonts w:ascii="Calibri" w:hAnsi="Calibri" w:cs="Calibri"/>
        </w:rPr>
        <w:t>rencontr</w:t>
      </w:r>
      <w:r w:rsidR="00C835C6">
        <w:rPr>
          <w:rFonts w:ascii="Calibri" w:hAnsi="Calibri" w:cs="Calibri"/>
        </w:rPr>
        <w:t>ant</w:t>
      </w:r>
      <w:r w:rsidRPr="000E28F6">
        <w:rPr>
          <w:rFonts w:ascii="Calibri" w:hAnsi="Calibri" w:cs="Calibri"/>
        </w:rPr>
        <w:t xml:space="preserve"> </w:t>
      </w:r>
      <w:r w:rsidR="0006773A">
        <w:rPr>
          <w:rFonts w:ascii="Calibri" w:hAnsi="Calibri" w:cs="Calibri"/>
        </w:rPr>
        <w:t>les</w:t>
      </w:r>
      <w:r w:rsidRPr="000E28F6">
        <w:rPr>
          <w:rFonts w:ascii="Calibri" w:hAnsi="Calibri" w:cs="Calibri"/>
        </w:rPr>
        <w:t xml:space="preserve"> équipes et </w:t>
      </w:r>
      <w:r w:rsidR="0006773A">
        <w:rPr>
          <w:rFonts w:ascii="Calibri" w:hAnsi="Calibri" w:cs="Calibri"/>
        </w:rPr>
        <w:t>le</w:t>
      </w:r>
      <w:r w:rsidRPr="000E28F6">
        <w:rPr>
          <w:rFonts w:ascii="Calibri" w:hAnsi="Calibri" w:cs="Calibri"/>
        </w:rPr>
        <w:t>s producteurs</w:t>
      </w:r>
      <w:r w:rsidR="0006773A">
        <w:rPr>
          <w:rFonts w:ascii="Calibri" w:hAnsi="Calibri" w:cs="Calibri"/>
        </w:rPr>
        <w:t xml:space="preserve"> Cactus</w:t>
      </w:r>
      <w:r w:rsidRPr="000E28F6">
        <w:rPr>
          <w:rFonts w:ascii="Calibri" w:hAnsi="Calibri" w:cs="Calibri"/>
        </w:rPr>
        <w:t xml:space="preserve"> !</w:t>
      </w:r>
    </w:p>
    <w:p w14:paraId="6FC3F3E3" w14:textId="141EF8C6" w:rsidR="00A723FB" w:rsidRPr="0033071B" w:rsidRDefault="00A723FB" w:rsidP="008976D7">
      <w:pPr>
        <w:rPr>
          <w:rFonts w:ascii="Calibri" w:hAnsi="Calibri" w:cs="Calibri"/>
        </w:rPr>
      </w:pPr>
    </w:p>
    <w:p w14:paraId="2E5E6D82" w14:textId="77777777" w:rsidR="00A723FB" w:rsidRPr="00A723FB" w:rsidRDefault="00A723FB" w:rsidP="008976D7"/>
    <w:p w14:paraId="0EABB46E" w14:textId="77777777" w:rsidR="00437465" w:rsidRDefault="00437465" w:rsidP="00437465">
      <w:pPr>
        <w:rPr>
          <w:rFonts w:asciiTheme="majorHAnsi" w:hAnsiTheme="majorHAnsi" w:cstheme="majorHAnsi"/>
          <w:b/>
          <w:sz w:val="20"/>
          <w:szCs w:val="20"/>
        </w:rPr>
      </w:pPr>
      <w:r>
        <w:rPr>
          <w:rFonts w:asciiTheme="majorHAnsi" w:hAnsiTheme="majorHAnsi" w:cstheme="majorHAnsi"/>
          <w:b/>
          <w:sz w:val="20"/>
          <w:szCs w:val="20"/>
        </w:rPr>
        <w:t>Contact Presse – Cactus S.A.</w:t>
      </w:r>
    </w:p>
    <w:p w14:paraId="6C3591DC"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Service Relations Publiques</w:t>
      </w:r>
    </w:p>
    <w:p w14:paraId="5E29A413"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Tel. : (+352) 2828 3469</w:t>
      </w:r>
    </w:p>
    <w:p w14:paraId="7E88502E"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E-mail : pr@cactus.lu</w:t>
      </w:r>
    </w:p>
    <w:p w14:paraId="21B24ACB" w14:textId="77777777" w:rsidR="00437465" w:rsidRPr="008976D7" w:rsidRDefault="00437465" w:rsidP="008976D7">
      <w:pPr>
        <w:rPr>
          <w:lang w:val="fr-FR"/>
        </w:rPr>
      </w:pPr>
    </w:p>
    <w:sectPr w:rsidR="00437465" w:rsidRPr="008976D7" w:rsidSect="008976D7">
      <w:headerReference w:type="default" r:id="rId9"/>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AC2A58" w14:textId="77777777" w:rsidR="00EB7F57" w:rsidRDefault="00EB7F57" w:rsidP="008976D7">
      <w:r>
        <w:separator/>
      </w:r>
    </w:p>
  </w:endnote>
  <w:endnote w:type="continuationSeparator" w:id="0">
    <w:p w14:paraId="7956F3AB" w14:textId="77777777" w:rsidR="00EB7F57" w:rsidRDefault="00EB7F57"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42E9D4" w14:textId="77777777" w:rsidR="00EB7F57" w:rsidRDefault="00EB7F57" w:rsidP="008976D7">
      <w:r>
        <w:separator/>
      </w:r>
    </w:p>
  </w:footnote>
  <w:footnote w:type="continuationSeparator" w:id="0">
    <w:p w14:paraId="5E271928" w14:textId="77777777" w:rsidR="00EB7F57" w:rsidRDefault="00EB7F57"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C61F28"/>
    <w:multiLevelType w:val="multilevel"/>
    <w:tmpl w:val="10480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D67688"/>
    <w:multiLevelType w:val="multilevel"/>
    <w:tmpl w:val="4232E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BF74E5"/>
    <w:multiLevelType w:val="multilevel"/>
    <w:tmpl w:val="710402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80C3568"/>
    <w:multiLevelType w:val="hybridMultilevel"/>
    <w:tmpl w:val="35161F46"/>
    <w:lvl w:ilvl="0" w:tplc="140C0001">
      <w:start w:val="1"/>
      <w:numFmt w:val="bullet"/>
      <w:lvlText w:val=""/>
      <w:lvlJc w:val="left"/>
      <w:pPr>
        <w:ind w:left="720" w:hanging="360"/>
      </w:pPr>
      <w:rPr>
        <w:rFonts w:ascii="Symbol" w:hAnsi="Symbol" w:hint="default"/>
      </w:rPr>
    </w:lvl>
    <w:lvl w:ilvl="1" w:tplc="140C0003">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4" w15:restartNumberingAfterBreak="0">
    <w:nsid w:val="1C034D45"/>
    <w:multiLevelType w:val="hybridMultilevel"/>
    <w:tmpl w:val="5AD895B4"/>
    <w:lvl w:ilvl="0" w:tplc="27E83A28">
      <w:start w:val="4"/>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5" w15:restartNumberingAfterBreak="0">
    <w:nsid w:val="2B261ABB"/>
    <w:multiLevelType w:val="multilevel"/>
    <w:tmpl w:val="7898C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F96A4A"/>
    <w:multiLevelType w:val="hybridMultilevel"/>
    <w:tmpl w:val="0720CFC4"/>
    <w:lvl w:ilvl="0" w:tplc="B0AE8A4C">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7" w15:restartNumberingAfterBreak="0">
    <w:nsid w:val="42CF3595"/>
    <w:multiLevelType w:val="multilevel"/>
    <w:tmpl w:val="8F0A0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C6C1C32"/>
    <w:multiLevelType w:val="multilevel"/>
    <w:tmpl w:val="CC56A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F773DBB"/>
    <w:multiLevelType w:val="hybridMultilevel"/>
    <w:tmpl w:val="A7B8EF5A"/>
    <w:lvl w:ilvl="0" w:tplc="B5287478">
      <w:numFmt w:val="bullet"/>
      <w:lvlText w:val="-"/>
      <w:lvlJc w:val="left"/>
      <w:pPr>
        <w:ind w:left="1440" w:hanging="360"/>
      </w:pPr>
      <w:rPr>
        <w:rFonts w:ascii="Calibri" w:eastAsiaTheme="minorHAnsi" w:hAnsi="Calibri" w:cs="Calibri" w:hint="default"/>
      </w:rPr>
    </w:lvl>
    <w:lvl w:ilvl="1" w:tplc="140C0003" w:tentative="1">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10" w15:restartNumberingAfterBreak="0">
    <w:nsid w:val="51323E52"/>
    <w:multiLevelType w:val="hybridMultilevel"/>
    <w:tmpl w:val="4582F262"/>
    <w:lvl w:ilvl="0" w:tplc="140C0001">
      <w:start w:val="1"/>
      <w:numFmt w:val="bullet"/>
      <w:lvlText w:val=""/>
      <w:lvlJc w:val="left"/>
      <w:pPr>
        <w:ind w:left="720" w:hanging="360"/>
      </w:pPr>
      <w:rPr>
        <w:rFonts w:ascii="Symbol" w:hAnsi="Symbol" w:hint="default"/>
      </w:rPr>
    </w:lvl>
    <w:lvl w:ilvl="1" w:tplc="140C0003">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11" w15:restartNumberingAfterBreak="0">
    <w:nsid w:val="51CB31CE"/>
    <w:multiLevelType w:val="multilevel"/>
    <w:tmpl w:val="C8981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4B16412"/>
    <w:multiLevelType w:val="multilevel"/>
    <w:tmpl w:val="B1E42D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9EF7C50"/>
    <w:multiLevelType w:val="multilevel"/>
    <w:tmpl w:val="BED47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454247F"/>
    <w:multiLevelType w:val="multilevel"/>
    <w:tmpl w:val="A3C07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7F607B0"/>
    <w:multiLevelType w:val="multilevel"/>
    <w:tmpl w:val="1548B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C4C5EBB"/>
    <w:multiLevelType w:val="multilevel"/>
    <w:tmpl w:val="DF36A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FA30AA2"/>
    <w:multiLevelType w:val="hybridMultilevel"/>
    <w:tmpl w:val="25B03466"/>
    <w:lvl w:ilvl="0" w:tplc="EFAAFC5E">
      <w:numFmt w:val="bullet"/>
      <w:lvlText w:val="-"/>
      <w:lvlJc w:val="left"/>
      <w:pPr>
        <w:ind w:left="1080" w:hanging="360"/>
      </w:pPr>
      <w:rPr>
        <w:rFonts w:ascii="Calibri" w:eastAsiaTheme="minorHAnsi" w:hAnsi="Calibri" w:cs="Calibri" w:hint="default"/>
        <w:b/>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8" w15:restartNumberingAfterBreak="0">
    <w:nsid w:val="790C1B65"/>
    <w:multiLevelType w:val="hybridMultilevel"/>
    <w:tmpl w:val="C98CAB62"/>
    <w:lvl w:ilvl="0" w:tplc="15D86374">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9" w15:restartNumberingAfterBreak="0">
    <w:nsid w:val="7F2B7766"/>
    <w:multiLevelType w:val="multilevel"/>
    <w:tmpl w:val="8A509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12292329">
    <w:abstractNumId w:val="12"/>
  </w:num>
  <w:num w:numId="2" w16cid:durableId="1890990381">
    <w:abstractNumId w:val="13"/>
  </w:num>
  <w:num w:numId="3" w16cid:durableId="1946494924">
    <w:abstractNumId w:val="17"/>
  </w:num>
  <w:num w:numId="4" w16cid:durableId="1694069808">
    <w:abstractNumId w:val="0"/>
  </w:num>
  <w:num w:numId="5" w16cid:durableId="2111120310">
    <w:abstractNumId w:val="2"/>
  </w:num>
  <w:num w:numId="6" w16cid:durableId="666831223">
    <w:abstractNumId w:val="6"/>
  </w:num>
  <w:num w:numId="7" w16cid:durableId="2025785953">
    <w:abstractNumId w:val="14"/>
  </w:num>
  <w:num w:numId="8" w16cid:durableId="126625322">
    <w:abstractNumId w:val="11"/>
  </w:num>
  <w:num w:numId="9" w16cid:durableId="1735618514">
    <w:abstractNumId w:val="18"/>
  </w:num>
  <w:num w:numId="10" w16cid:durableId="656811255">
    <w:abstractNumId w:val="9"/>
  </w:num>
  <w:num w:numId="11" w16cid:durableId="925843623">
    <w:abstractNumId w:val="15"/>
  </w:num>
  <w:num w:numId="12" w16cid:durableId="1693998302">
    <w:abstractNumId w:val="5"/>
  </w:num>
  <w:num w:numId="13" w16cid:durableId="591091947">
    <w:abstractNumId w:val="16"/>
  </w:num>
  <w:num w:numId="14" w16cid:durableId="360517021">
    <w:abstractNumId w:val="1"/>
  </w:num>
  <w:num w:numId="15" w16cid:durableId="819811189">
    <w:abstractNumId w:val="19"/>
  </w:num>
  <w:num w:numId="16" w16cid:durableId="367067305">
    <w:abstractNumId w:val="4"/>
  </w:num>
  <w:num w:numId="17" w16cid:durableId="1444961158">
    <w:abstractNumId w:val="7"/>
  </w:num>
  <w:num w:numId="18" w16cid:durableId="1220896063">
    <w:abstractNumId w:val="8"/>
  </w:num>
  <w:num w:numId="19" w16cid:durableId="1005783385">
    <w:abstractNumId w:val="4"/>
  </w:num>
  <w:num w:numId="20" w16cid:durableId="1712681074">
    <w:abstractNumId w:val="3"/>
  </w:num>
  <w:num w:numId="21" w16cid:durableId="108996136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019B9"/>
    <w:rsid w:val="00017CC9"/>
    <w:rsid w:val="00017DF4"/>
    <w:rsid w:val="00046B0F"/>
    <w:rsid w:val="0006773A"/>
    <w:rsid w:val="000846EC"/>
    <w:rsid w:val="000976F8"/>
    <w:rsid w:val="000A26CF"/>
    <w:rsid w:val="000A3AAC"/>
    <w:rsid w:val="000C0014"/>
    <w:rsid w:val="000C23B8"/>
    <w:rsid w:val="000C2682"/>
    <w:rsid w:val="000C3D00"/>
    <w:rsid w:val="000E28F6"/>
    <w:rsid w:val="000E53CF"/>
    <w:rsid w:val="000F0840"/>
    <w:rsid w:val="001251F0"/>
    <w:rsid w:val="001345C6"/>
    <w:rsid w:val="00135B3D"/>
    <w:rsid w:val="001546B7"/>
    <w:rsid w:val="00165120"/>
    <w:rsid w:val="00180DFB"/>
    <w:rsid w:val="001B342D"/>
    <w:rsid w:val="001E2DD8"/>
    <w:rsid w:val="001E46BE"/>
    <w:rsid w:val="001F773E"/>
    <w:rsid w:val="0020091A"/>
    <w:rsid w:val="00211E16"/>
    <w:rsid w:val="00227A4C"/>
    <w:rsid w:val="002378E2"/>
    <w:rsid w:val="00245F1B"/>
    <w:rsid w:val="00247390"/>
    <w:rsid w:val="00261628"/>
    <w:rsid w:val="00270E64"/>
    <w:rsid w:val="00286427"/>
    <w:rsid w:val="002914BA"/>
    <w:rsid w:val="002D0BF6"/>
    <w:rsid w:val="002E0EE8"/>
    <w:rsid w:val="002F164F"/>
    <w:rsid w:val="00315395"/>
    <w:rsid w:val="0032504B"/>
    <w:rsid w:val="0033071B"/>
    <w:rsid w:val="0033482A"/>
    <w:rsid w:val="00340191"/>
    <w:rsid w:val="00342010"/>
    <w:rsid w:val="00347B68"/>
    <w:rsid w:val="0035530D"/>
    <w:rsid w:val="00376E04"/>
    <w:rsid w:val="003844F9"/>
    <w:rsid w:val="003E4951"/>
    <w:rsid w:val="003E79EB"/>
    <w:rsid w:val="004055D3"/>
    <w:rsid w:val="004323FD"/>
    <w:rsid w:val="00437465"/>
    <w:rsid w:val="00457E4E"/>
    <w:rsid w:val="00473A6B"/>
    <w:rsid w:val="00492894"/>
    <w:rsid w:val="00493FCB"/>
    <w:rsid w:val="004B3E6F"/>
    <w:rsid w:val="004C0D1C"/>
    <w:rsid w:val="00503A60"/>
    <w:rsid w:val="005041B4"/>
    <w:rsid w:val="00522B50"/>
    <w:rsid w:val="005413B1"/>
    <w:rsid w:val="005525E0"/>
    <w:rsid w:val="0057577B"/>
    <w:rsid w:val="00597EC2"/>
    <w:rsid w:val="005B52D3"/>
    <w:rsid w:val="005B5CB1"/>
    <w:rsid w:val="005B6B74"/>
    <w:rsid w:val="005F0C2D"/>
    <w:rsid w:val="005F463E"/>
    <w:rsid w:val="006065E3"/>
    <w:rsid w:val="00613881"/>
    <w:rsid w:val="00636298"/>
    <w:rsid w:val="0064603A"/>
    <w:rsid w:val="00655692"/>
    <w:rsid w:val="00667AFF"/>
    <w:rsid w:val="00677D0D"/>
    <w:rsid w:val="00697ED6"/>
    <w:rsid w:val="006A79D3"/>
    <w:rsid w:val="006B2B4A"/>
    <w:rsid w:val="006F6167"/>
    <w:rsid w:val="00713647"/>
    <w:rsid w:val="00726D24"/>
    <w:rsid w:val="0074378A"/>
    <w:rsid w:val="00757DBE"/>
    <w:rsid w:val="00764171"/>
    <w:rsid w:val="00791485"/>
    <w:rsid w:val="007C1C4A"/>
    <w:rsid w:val="007C4BC3"/>
    <w:rsid w:val="00827A36"/>
    <w:rsid w:val="008976D7"/>
    <w:rsid w:val="008C3379"/>
    <w:rsid w:val="008E2205"/>
    <w:rsid w:val="009112DC"/>
    <w:rsid w:val="00922BA8"/>
    <w:rsid w:val="009368EF"/>
    <w:rsid w:val="00936D17"/>
    <w:rsid w:val="009662AE"/>
    <w:rsid w:val="009A7118"/>
    <w:rsid w:val="009F43AB"/>
    <w:rsid w:val="00A0472D"/>
    <w:rsid w:val="00A3561C"/>
    <w:rsid w:val="00A40A77"/>
    <w:rsid w:val="00A56982"/>
    <w:rsid w:val="00A6310D"/>
    <w:rsid w:val="00A63F45"/>
    <w:rsid w:val="00A723FB"/>
    <w:rsid w:val="00A76728"/>
    <w:rsid w:val="00A817A7"/>
    <w:rsid w:val="00A82CBA"/>
    <w:rsid w:val="00A91536"/>
    <w:rsid w:val="00AF6862"/>
    <w:rsid w:val="00B124BD"/>
    <w:rsid w:val="00B1671E"/>
    <w:rsid w:val="00B20CB1"/>
    <w:rsid w:val="00B304C0"/>
    <w:rsid w:val="00B54072"/>
    <w:rsid w:val="00B624B2"/>
    <w:rsid w:val="00B6395C"/>
    <w:rsid w:val="00B733E1"/>
    <w:rsid w:val="00B863D5"/>
    <w:rsid w:val="00BA3615"/>
    <w:rsid w:val="00BB53F9"/>
    <w:rsid w:val="00BC2D2A"/>
    <w:rsid w:val="00BD3319"/>
    <w:rsid w:val="00BF3787"/>
    <w:rsid w:val="00C01981"/>
    <w:rsid w:val="00C177EC"/>
    <w:rsid w:val="00C22BCD"/>
    <w:rsid w:val="00C250CD"/>
    <w:rsid w:val="00C34797"/>
    <w:rsid w:val="00C5039D"/>
    <w:rsid w:val="00C63E76"/>
    <w:rsid w:val="00C7591F"/>
    <w:rsid w:val="00C76C2F"/>
    <w:rsid w:val="00C835C6"/>
    <w:rsid w:val="00CC1624"/>
    <w:rsid w:val="00CD0546"/>
    <w:rsid w:val="00D05ED8"/>
    <w:rsid w:val="00D10836"/>
    <w:rsid w:val="00D52889"/>
    <w:rsid w:val="00DA2910"/>
    <w:rsid w:val="00DB6881"/>
    <w:rsid w:val="00DD7CB3"/>
    <w:rsid w:val="00DE7982"/>
    <w:rsid w:val="00E37484"/>
    <w:rsid w:val="00E7350F"/>
    <w:rsid w:val="00E93A58"/>
    <w:rsid w:val="00EB1A75"/>
    <w:rsid w:val="00EB7F57"/>
    <w:rsid w:val="00ED4B7E"/>
    <w:rsid w:val="00ED5E51"/>
    <w:rsid w:val="00EF35F6"/>
    <w:rsid w:val="00F06943"/>
    <w:rsid w:val="00F3424E"/>
    <w:rsid w:val="00F53F51"/>
    <w:rsid w:val="00F61242"/>
    <w:rsid w:val="00FD226B"/>
    <w:rsid w:val="00FD2CC3"/>
    <w:rsid w:val="00FD4E03"/>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 w:type="paragraph" w:styleId="NormalWeb">
    <w:name w:val="Normal (Web)"/>
    <w:basedOn w:val="Normal"/>
    <w:uiPriority w:val="99"/>
    <w:semiHidden/>
    <w:unhideWhenUsed/>
    <w:rsid w:val="00B6395C"/>
    <w:rPr>
      <w:rFonts w:ascii="Times New Roman" w:hAnsi="Times New Roman" w:cs="Times New Roman"/>
    </w:rPr>
  </w:style>
  <w:style w:type="character" w:styleId="lev">
    <w:name w:val="Strong"/>
    <w:basedOn w:val="Policepardfaut"/>
    <w:uiPriority w:val="22"/>
    <w:qFormat/>
    <w:rsid w:val="007C1C4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741780">
      <w:bodyDiv w:val="1"/>
      <w:marLeft w:val="0"/>
      <w:marRight w:val="0"/>
      <w:marTop w:val="0"/>
      <w:marBottom w:val="0"/>
      <w:divBdr>
        <w:top w:val="none" w:sz="0" w:space="0" w:color="auto"/>
        <w:left w:val="none" w:sz="0" w:space="0" w:color="auto"/>
        <w:bottom w:val="none" w:sz="0" w:space="0" w:color="auto"/>
        <w:right w:val="none" w:sz="0" w:space="0" w:color="auto"/>
      </w:divBdr>
    </w:div>
    <w:div w:id="362946198">
      <w:bodyDiv w:val="1"/>
      <w:marLeft w:val="0"/>
      <w:marRight w:val="0"/>
      <w:marTop w:val="0"/>
      <w:marBottom w:val="0"/>
      <w:divBdr>
        <w:top w:val="none" w:sz="0" w:space="0" w:color="auto"/>
        <w:left w:val="none" w:sz="0" w:space="0" w:color="auto"/>
        <w:bottom w:val="none" w:sz="0" w:space="0" w:color="auto"/>
        <w:right w:val="none" w:sz="0" w:space="0" w:color="auto"/>
      </w:divBdr>
    </w:div>
    <w:div w:id="394201941">
      <w:bodyDiv w:val="1"/>
      <w:marLeft w:val="0"/>
      <w:marRight w:val="0"/>
      <w:marTop w:val="0"/>
      <w:marBottom w:val="0"/>
      <w:divBdr>
        <w:top w:val="none" w:sz="0" w:space="0" w:color="auto"/>
        <w:left w:val="none" w:sz="0" w:space="0" w:color="auto"/>
        <w:bottom w:val="none" w:sz="0" w:space="0" w:color="auto"/>
        <w:right w:val="none" w:sz="0" w:space="0" w:color="auto"/>
      </w:divBdr>
    </w:div>
    <w:div w:id="414011347">
      <w:bodyDiv w:val="1"/>
      <w:marLeft w:val="0"/>
      <w:marRight w:val="0"/>
      <w:marTop w:val="0"/>
      <w:marBottom w:val="0"/>
      <w:divBdr>
        <w:top w:val="none" w:sz="0" w:space="0" w:color="auto"/>
        <w:left w:val="none" w:sz="0" w:space="0" w:color="auto"/>
        <w:bottom w:val="none" w:sz="0" w:space="0" w:color="auto"/>
        <w:right w:val="none" w:sz="0" w:space="0" w:color="auto"/>
      </w:divBdr>
    </w:div>
    <w:div w:id="496002515">
      <w:bodyDiv w:val="1"/>
      <w:marLeft w:val="0"/>
      <w:marRight w:val="0"/>
      <w:marTop w:val="0"/>
      <w:marBottom w:val="0"/>
      <w:divBdr>
        <w:top w:val="none" w:sz="0" w:space="0" w:color="auto"/>
        <w:left w:val="none" w:sz="0" w:space="0" w:color="auto"/>
        <w:bottom w:val="none" w:sz="0" w:space="0" w:color="auto"/>
        <w:right w:val="none" w:sz="0" w:space="0" w:color="auto"/>
      </w:divBdr>
    </w:div>
    <w:div w:id="567036576">
      <w:bodyDiv w:val="1"/>
      <w:marLeft w:val="0"/>
      <w:marRight w:val="0"/>
      <w:marTop w:val="0"/>
      <w:marBottom w:val="0"/>
      <w:divBdr>
        <w:top w:val="none" w:sz="0" w:space="0" w:color="auto"/>
        <w:left w:val="none" w:sz="0" w:space="0" w:color="auto"/>
        <w:bottom w:val="none" w:sz="0" w:space="0" w:color="auto"/>
        <w:right w:val="none" w:sz="0" w:space="0" w:color="auto"/>
      </w:divBdr>
    </w:div>
    <w:div w:id="681905470">
      <w:bodyDiv w:val="1"/>
      <w:marLeft w:val="0"/>
      <w:marRight w:val="0"/>
      <w:marTop w:val="0"/>
      <w:marBottom w:val="0"/>
      <w:divBdr>
        <w:top w:val="none" w:sz="0" w:space="0" w:color="auto"/>
        <w:left w:val="none" w:sz="0" w:space="0" w:color="auto"/>
        <w:bottom w:val="none" w:sz="0" w:space="0" w:color="auto"/>
        <w:right w:val="none" w:sz="0" w:space="0" w:color="auto"/>
      </w:divBdr>
    </w:div>
    <w:div w:id="926767591">
      <w:bodyDiv w:val="1"/>
      <w:marLeft w:val="0"/>
      <w:marRight w:val="0"/>
      <w:marTop w:val="0"/>
      <w:marBottom w:val="0"/>
      <w:divBdr>
        <w:top w:val="none" w:sz="0" w:space="0" w:color="auto"/>
        <w:left w:val="none" w:sz="0" w:space="0" w:color="auto"/>
        <w:bottom w:val="none" w:sz="0" w:space="0" w:color="auto"/>
        <w:right w:val="none" w:sz="0" w:space="0" w:color="auto"/>
      </w:divBdr>
    </w:div>
    <w:div w:id="946038093">
      <w:bodyDiv w:val="1"/>
      <w:marLeft w:val="0"/>
      <w:marRight w:val="0"/>
      <w:marTop w:val="0"/>
      <w:marBottom w:val="0"/>
      <w:divBdr>
        <w:top w:val="none" w:sz="0" w:space="0" w:color="auto"/>
        <w:left w:val="none" w:sz="0" w:space="0" w:color="auto"/>
        <w:bottom w:val="none" w:sz="0" w:space="0" w:color="auto"/>
        <w:right w:val="none" w:sz="0" w:space="0" w:color="auto"/>
      </w:divBdr>
    </w:div>
    <w:div w:id="1000625526">
      <w:bodyDiv w:val="1"/>
      <w:marLeft w:val="0"/>
      <w:marRight w:val="0"/>
      <w:marTop w:val="0"/>
      <w:marBottom w:val="0"/>
      <w:divBdr>
        <w:top w:val="none" w:sz="0" w:space="0" w:color="auto"/>
        <w:left w:val="none" w:sz="0" w:space="0" w:color="auto"/>
        <w:bottom w:val="none" w:sz="0" w:space="0" w:color="auto"/>
        <w:right w:val="none" w:sz="0" w:space="0" w:color="auto"/>
      </w:divBdr>
    </w:div>
    <w:div w:id="1037505928">
      <w:bodyDiv w:val="1"/>
      <w:marLeft w:val="0"/>
      <w:marRight w:val="0"/>
      <w:marTop w:val="0"/>
      <w:marBottom w:val="0"/>
      <w:divBdr>
        <w:top w:val="none" w:sz="0" w:space="0" w:color="auto"/>
        <w:left w:val="none" w:sz="0" w:space="0" w:color="auto"/>
        <w:bottom w:val="none" w:sz="0" w:space="0" w:color="auto"/>
        <w:right w:val="none" w:sz="0" w:space="0" w:color="auto"/>
      </w:divBdr>
    </w:div>
    <w:div w:id="1059943310">
      <w:bodyDiv w:val="1"/>
      <w:marLeft w:val="0"/>
      <w:marRight w:val="0"/>
      <w:marTop w:val="0"/>
      <w:marBottom w:val="0"/>
      <w:divBdr>
        <w:top w:val="none" w:sz="0" w:space="0" w:color="auto"/>
        <w:left w:val="none" w:sz="0" w:space="0" w:color="auto"/>
        <w:bottom w:val="none" w:sz="0" w:space="0" w:color="auto"/>
        <w:right w:val="none" w:sz="0" w:space="0" w:color="auto"/>
      </w:divBdr>
    </w:div>
    <w:div w:id="1088162831">
      <w:bodyDiv w:val="1"/>
      <w:marLeft w:val="0"/>
      <w:marRight w:val="0"/>
      <w:marTop w:val="0"/>
      <w:marBottom w:val="0"/>
      <w:divBdr>
        <w:top w:val="none" w:sz="0" w:space="0" w:color="auto"/>
        <w:left w:val="none" w:sz="0" w:space="0" w:color="auto"/>
        <w:bottom w:val="none" w:sz="0" w:space="0" w:color="auto"/>
        <w:right w:val="none" w:sz="0" w:space="0" w:color="auto"/>
      </w:divBdr>
    </w:div>
    <w:div w:id="1095976214">
      <w:bodyDiv w:val="1"/>
      <w:marLeft w:val="0"/>
      <w:marRight w:val="0"/>
      <w:marTop w:val="0"/>
      <w:marBottom w:val="0"/>
      <w:divBdr>
        <w:top w:val="none" w:sz="0" w:space="0" w:color="auto"/>
        <w:left w:val="none" w:sz="0" w:space="0" w:color="auto"/>
        <w:bottom w:val="none" w:sz="0" w:space="0" w:color="auto"/>
        <w:right w:val="none" w:sz="0" w:space="0" w:color="auto"/>
      </w:divBdr>
    </w:div>
    <w:div w:id="1183864088">
      <w:bodyDiv w:val="1"/>
      <w:marLeft w:val="0"/>
      <w:marRight w:val="0"/>
      <w:marTop w:val="0"/>
      <w:marBottom w:val="0"/>
      <w:divBdr>
        <w:top w:val="none" w:sz="0" w:space="0" w:color="auto"/>
        <w:left w:val="none" w:sz="0" w:space="0" w:color="auto"/>
        <w:bottom w:val="none" w:sz="0" w:space="0" w:color="auto"/>
        <w:right w:val="none" w:sz="0" w:space="0" w:color="auto"/>
      </w:divBdr>
      <w:divsChild>
        <w:div w:id="3661786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84780061">
      <w:bodyDiv w:val="1"/>
      <w:marLeft w:val="0"/>
      <w:marRight w:val="0"/>
      <w:marTop w:val="0"/>
      <w:marBottom w:val="0"/>
      <w:divBdr>
        <w:top w:val="none" w:sz="0" w:space="0" w:color="auto"/>
        <w:left w:val="none" w:sz="0" w:space="0" w:color="auto"/>
        <w:bottom w:val="none" w:sz="0" w:space="0" w:color="auto"/>
        <w:right w:val="none" w:sz="0" w:space="0" w:color="auto"/>
      </w:divBdr>
    </w:div>
    <w:div w:id="1198083206">
      <w:bodyDiv w:val="1"/>
      <w:marLeft w:val="0"/>
      <w:marRight w:val="0"/>
      <w:marTop w:val="0"/>
      <w:marBottom w:val="0"/>
      <w:divBdr>
        <w:top w:val="none" w:sz="0" w:space="0" w:color="auto"/>
        <w:left w:val="none" w:sz="0" w:space="0" w:color="auto"/>
        <w:bottom w:val="none" w:sz="0" w:space="0" w:color="auto"/>
        <w:right w:val="none" w:sz="0" w:space="0" w:color="auto"/>
      </w:divBdr>
      <w:divsChild>
        <w:div w:id="7079231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78636451">
      <w:bodyDiv w:val="1"/>
      <w:marLeft w:val="0"/>
      <w:marRight w:val="0"/>
      <w:marTop w:val="0"/>
      <w:marBottom w:val="0"/>
      <w:divBdr>
        <w:top w:val="none" w:sz="0" w:space="0" w:color="auto"/>
        <w:left w:val="none" w:sz="0" w:space="0" w:color="auto"/>
        <w:bottom w:val="none" w:sz="0" w:space="0" w:color="auto"/>
        <w:right w:val="none" w:sz="0" w:space="0" w:color="auto"/>
      </w:divBdr>
    </w:div>
    <w:div w:id="1283078750">
      <w:bodyDiv w:val="1"/>
      <w:marLeft w:val="0"/>
      <w:marRight w:val="0"/>
      <w:marTop w:val="0"/>
      <w:marBottom w:val="0"/>
      <w:divBdr>
        <w:top w:val="none" w:sz="0" w:space="0" w:color="auto"/>
        <w:left w:val="none" w:sz="0" w:space="0" w:color="auto"/>
        <w:bottom w:val="none" w:sz="0" w:space="0" w:color="auto"/>
        <w:right w:val="none" w:sz="0" w:space="0" w:color="auto"/>
      </w:divBdr>
    </w:div>
    <w:div w:id="1363870451">
      <w:bodyDiv w:val="1"/>
      <w:marLeft w:val="0"/>
      <w:marRight w:val="0"/>
      <w:marTop w:val="0"/>
      <w:marBottom w:val="0"/>
      <w:divBdr>
        <w:top w:val="none" w:sz="0" w:space="0" w:color="auto"/>
        <w:left w:val="none" w:sz="0" w:space="0" w:color="auto"/>
        <w:bottom w:val="none" w:sz="0" w:space="0" w:color="auto"/>
        <w:right w:val="none" w:sz="0" w:space="0" w:color="auto"/>
      </w:divBdr>
    </w:div>
    <w:div w:id="1370375365">
      <w:bodyDiv w:val="1"/>
      <w:marLeft w:val="0"/>
      <w:marRight w:val="0"/>
      <w:marTop w:val="0"/>
      <w:marBottom w:val="0"/>
      <w:divBdr>
        <w:top w:val="none" w:sz="0" w:space="0" w:color="auto"/>
        <w:left w:val="none" w:sz="0" w:space="0" w:color="auto"/>
        <w:bottom w:val="none" w:sz="0" w:space="0" w:color="auto"/>
        <w:right w:val="none" w:sz="0" w:space="0" w:color="auto"/>
      </w:divBdr>
      <w:divsChild>
        <w:div w:id="6433165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25419870">
      <w:bodyDiv w:val="1"/>
      <w:marLeft w:val="0"/>
      <w:marRight w:val="0"/>
      <w:marTop w:val="0"/>
      <w:marBottom w:val="0"/>
      <w:divBdr>
        <w:top w:val="none" w:sz="0" w:space="0" w:color="auto"/>
        <w:left w:val="none" w:sz="0" w:space="0" w:color="auto"/>
        <w:bottom w:val="none" w:sz="0" w:space="0" w:color="auto"/>
        <w:right w:val="none" w:sz="0" w:space="0" w:color="auto"/>
      </w:divBdr>
    </w:div>
    <w:div w:id="1452358317">
      <w:bodyDiv w:val="1"/>
      <w:marLeft w:val="0"/>
      <w:marRight w:val="0"/>
      <w:marTop w:val="0"/>
      <w:marBottom w:val="0"/>
      <w:divBdr>
        <w:top w:val="none" w:sz="0" w:space="0" w:color="auto"/>
        <w:left w:val="none" w:sz="0" w:space="0" w:color="auto"/>
        <w:bottom w:val="none" w:sz="0" w:space="0" w:color="auto"/>
        <w:right w:val="none" w:sz="0" w:space="0" w:color="auto"/>
      </w:divBdr>
    </w:div>
    <w:div w:id="1507862485">
      <w:bodyDiv w:val="1"/>
      <w:marLeft w:val="0"/>
      <w:marRight w:val="0"/>
      <w:marTop w:val="0"/>
      <w:marBottom w:val="0"/>
      <w:divBdr>
        <w:top w:val="none" w:sz="0" w:space="0" w:color="auto"/>
        <w:left w:val="none" w:sz="0" w:space="0" w:color="auto"/>
        <w:bottom w:val="none" w:sz="0" w:space="0" w:color="auto"/>
        <w:right w:val="none" w:sz="0" w:space="0" w:color="auto"/>
      </w:divBdr>
    </w:div>
    <w:div w:id="1579056334">
      <w:bodyDiv w:val="1"/>
      <w:marLeft w:val="0"/>
      <w:marRight w:val="0"/>
      <w:marTop w:val="0"/>
      <w:marBottom w:val="0"/>
      <w:divBdr>
        <w:top w:val="none" w:sz="0" w:space="0" w:color="auto"/>
        <w:left w:val="none" w:sz="0" w:space="0" w:color="auto"/>
        <w:bottom w:val="none" w:sz="0" w:space="0" w:color="auto"/>
        <w:right w:val="none" w:sz="0" w:space="0" w:color="auto"/>
      </w:divBdr>
    </w:div>
    <w:div w:id="1633751588">
      <w:bodyDiv w:val="1"/>
      <w:marLeft w:val="0"/>
      <w:marRight w:val="0"/>
      <w:marTop w:val="0"/>
      <w:marBottom w:val="0"/>
      <w:divBdr>
        <w:top w:val="none" w:sz="0" w:space="0" w:color="auto"/>
        <w:left w:val="none" w:sz="0" w:space="0" w:color="auto"/>
        <w:bottom w:val="none" w:sz="0" w:space="0" w:color="auto"/>
        <w:right w:val="none" w:sz="0" w:space="0" w:color="auto"/>
      </w:divBdr>
    </w:div>
    <w:div w:id="1718502934">
      <w:bodyDiv w:val="1"/>
      <w:marLeft w:val="0"/>
      <w:marRight w:val="0"/>
      <w:marTop w:val="0"/>
      <w:marBottom w:val="0"/>
      <w:divBdr>
        <w:top w:val="none" w:sz="0" w:space="0" w:color="auto"/>
        <w:left w:val="none" w:sz="0" w:space="0" w:color="auto"/>
        <w:bottom w:val="none" w:sz="0" w:space="0" w:color="auto"/>
        <w:right w:val="none" w:sz="0" w:space="0" w:color="auto"/>
      </w:divBdr>
    </w:div>
    <w:div w:id="1790124781">
      <w:bodyDiv w:val="1"/>
      <w:marLeft w:val="0"/>
      <w:marRight w:val="0"/>
      <w:marTop w:val="0"/>
      <w:marBottom w:val="0"/>
      <w:divBdr>
        <w:top w:val="none" w:sz="0" w:space="0" w:color="auto"/>
        <w:left w:val="none" w:sz="0" w:space="0" w:color="auto"/>
        <w:bottom w:val="none" w:sz="0" w:space="0" w:color="auto"/>
        <w:right w:val="none" w:sz="0" w:space="0" w:color="auto"/>
      </w:divBdr>
    </w:div>
    <w:div w:id="1831746109">
      <w:bodyDiv w:val="1"/>
      <w:marLeft w:val="0"/>
      <w:marRight w:val="0"/>
      <w:marTop w:val="0"/>
      <w:marBottom w:val="0"/>
      <w:divBdr>
        <w:top w:val="none" w:sz="0" w:space="0" w:color="auto"/>
        <w:left w:val="none" w:sz="0" w:space="0" w:color="auto"/>
        <w:bottom w:val="none" w:sz="0" w:space="0" w:color="auto"/>
        <w:right w:val="none" w:sz="0" w:space="0" w:color="auto"/>
      </w:divBdr>
    </w:div>
    <w:div w:id="1885021761">
      <w:bodyDiv w:val="1"/>
      <w:marLeft w:val="0"/>
      <w:marRight w:val="0"/>
      <w:marTop w:val="0"/>
      <w:marBottom w:val="0"/>
      <w:divBdr>
        <w:top w:val="none" w:sz="0" w:space="0" w:color="auto"/>
        <w:left w:val="none" w:sz="0" w:space="0" w:color="auto"/>
        <w:bottom w:val="none" w:sz="0" w:space="0" w:color="auto"/>
        <w:right w:val="none" w:sz="0" w:space="0" w:color="auto"/>
      </w:divBdr>
    </w:div>
    <w:div w:id="1997687269">
      <w:bodyDiv w:val="1"/>
      <w:marLeft w:val="0"/>
      <w:marRight w:val="0"/>
      <w:marTop w:val="0"/>
      <w:marBottom w:val="0"/>
      <w:divBdr>
        <w:top w:val="none" w:sz="0" w:space="0" w:color="auto"/>
        <w:left w:val="none" w:sz="0" w:space="0" w:color="auto"/>
        <w:bottom w:val="none" w:sz="0" w:space="0" w:color="auto"/>
        <w:right w:val="none" w:sz="0" w:space="0" w:color="auto"/>
      </w:divBdr>
      <w:divsChild>
        <w:div w:id="20837200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218451-8BEC-417D-A49C-93FF4049C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2</Pages>
  <Words>584</Words>
  <Characters>3212</Characters>
  <Application>Microsoft Office Word</Application>
  <DocSecurity>0</DocSecurity>
  <Lines>26</Lines>
  <Paragraphs>7</Paragraphs>
  <ScaleCrop>false</ScaleCrop>
  <Company/>
  <LinksUpToDate>false</LinksUpToDate>
  <CharactersWithSpaces>3789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59</cp:revision>
  <dcterms:created xsi:type="dcterms:W3CDTF">2025-07-03T10:19:00Z</dcterms:created>
  <dcterms:modified xsi:type="dcterms:W3CDTF">2025-07-03T14:06:00Z</dcterms:modified>
</cp:coreProperties>
</file>