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F7EDA" w14:textId="77777777" w:rsidR="00C46A96" w:rsidRDefault="00C46A96" w:rsidP="00C46A96">
      <w:pPr>
        <w:pStyle w:val="Title"/>
      </w:pPr>
    </w:p>
    <w:p w14:paraId="17DDEB4C" w14:textId="7AD6CA67" w:rsidR="00C46A96" w:rsidRPr="00E73F74" w:rsidRDefault="00AF70B6" w:rsidP="00C46A96">
      <w:pPr>
        <w:pStyle w:val="Title"/>
        <w:rPr>
          <w:rFonts w:ascii="Arial" w:hAnsi="Arial" w:cs="Arial"/>
          <w:sz w:val="22"/>
          <w:szCs w:val="22"/>
          <w:u w:val="single"/>
          <w:lang w:val="en-GB"/>
        </w:rPr>
      </w:pPr>
      <w:r w:rsidRPr="00E73F74">
        <w:rPr>
          <w:rFonts w:ascii="Arial" w:hAnsi="Arial" w:cs="Arial"/>
          <w:sz w:val="22"/>
          <w:szCs w:val="22"/>
          <w:u w:val="single"/>
          <w:lang w:val="en-GB"/>
        </w:rPr>
        <w:t xml:space="preserve">Joint Press </w:t>
      </w:r>
      <w:r w:rsidR="00743DF4" w:rsidRPr="00E73F74">
        <w:rPr>
          <w:rFonts w:ascii="Arial" w:hAnsi="Arial" w:cs="Arial"/>
          <w:sz w:val="22"/>
          <w:szCs w:val="22"/>
          <w:u w:val="single"/>
          <w:lang w:val="en-GB"/>
        </w:rPr>
        <w:t>Release –</w:t>
      </w:r>
      <w:r w:rsidR="00C46A96" w:rsidRPr="00E73F74">
        <w:rPr>
          <w:rFonts w:ascii="Arial" w:hAnsi="Arial" w:cs="Arial"/>
          <w:sz w:val="22"/>
          <w:szCs w:val="22"/>
          <w:u w:val="single"/>
          <w:lang w:val="en-GB"/>
        </w:rPr>
        <w:t xml:space="preserve"> </w:t>
      </w:r>
      <w:r w:rsidR="00743DF4" w:rsidRPr="00E73F74">
        <w:rPr>
          <w:rFonts w:ascii="Arial" w:hAnsi="Arial" w:cs="Arial"/>
          <w:sz w:val="22"/>
          <w:szCs w:val="22"/>
          <w:u w:val="single"/>
          <w:lang w:val="en-GB"/>
        </w:rPr>
        <w:t>Luxembourg, 2</w:t>
      </w:r>
      <w:r w:rsidR="00BD2B18">
        <w:rPr>
          <w:rFonts w:ascii="Arial" w:hAnsi="Arial" w:cs="Arial"/>
          <w:sz w:val="22"/>
          <w:szCs w:val="22"/>
          <w:u w:val="single"/>
          <w:lang w:val="en-GB"/>
        </w:rPr>
        <w:t>7</w:t>
      </w:r>
      <w:r w:rsidRPr="00E73F74">
        <w:rPr>
          <w:rFonts w:ascii="Arial" w:hAnsi="Arial" w:cs="Arial"/>
          <w:sz w:val="22"/>
          <w:szCs w:val="22"/>
          <w:u w:val="single"/>
          <w:lang w:val="en-GB"/>
        </w:rPr>
        <w:t xml:space="preserve"> March </w:t>
      </w:r>
      <w:r w:rsidR="00C46A96" w:rsidRPr="00E73F74">
        <w:rPr>
          <w:rFonts w:ascii="Arial" w:hAnsi="Arial" w:cs="Arial"/>
          <w:sz w:val="22"/>
          <w:szCs w:val="22"/>
          <w:u w:val="single"/>
          <w:lang w:val="en-GB"/>
        </w:rPr>
        <w:t>2025</w:t>
      </w:r>
    </w:p>
    <w:p w14:paraId="711EE2D5" w14:textId="77777777" w:rsidR="00C46A96" w:rsidRPr="00E73F74" w:rsidRDefault="00C46A96" w:rsidP="00C46A96">
      <w:pPr>
        <w:pStyle w:val="Title"/>
        <w:jc w:val="center"/>
        <w:rPr>
          <w:rFonts w:ascii="Arial" w:hAnsi="Arial" w:cs="Arial"/>
          <w:sz w:val="52"/>
          <w:szCs w:val="52"/>
          <w:lang w:val="en-GB"/>
        </w:rPr>
      </w:pPr>
    </w:p>
    <w:p w14:paraId="627E67F4" w14:textId="2C82DB31" w:rsidR="000A43D3" w:rsidRPr="00E73F74" w:rsidRDefault="000A43D3" w:rsidP="00743DF4">
      <w:pPr>
        <w:pStyle w:val="Title"/>
        <w:rPr>
          <w:rFonts w:ascii="Arial" w:hAnsi="Arial" w:cs="Arial"/>
          <w:lang w:val="en-US"/>
        </w:rPr>
      </w:pPr>
      <w:proofErr w:type="spellStart"/>
      <w:r w:rsidRPr="00E73F74">
        <w:rPr>
          <w:rFonts w:ascii="Arial" w:hAnsi="Arial" w:cs="Arial"/>
          <w:lang w:val="en-US"/>
        </w:rPr>
        <w:t>Luxair</w:t>
      </w:r>
      <w:proofErr w:type="spellEnd"/>
      <w:r w:rsidRPr="00E73F74">
        <w:rPr>
          <w:rFonts w:ascii="Arial" w:hAnsi="Arial" w:cs="Arial"/>
          <w:lang w:val="en-US"/>
        </w:rPr>
        <w:t xml:space="preserve"> and Cactus </w:t>
      </w:r>
      <w:r w:rsidR="001D16C0" w:rsidRPr="00E73F74">
        <w:rPr>
          <w:rFonts w:ascii="Arial" w:hAnsi="Arial" w:cs="Arial"/>
          <w:lang w:val="en-US"/>
        </w:rPr>
        <w:t>C</w:t>
      </w:r>
      <w:r w:rsidRPr="00E73F74">
        <w:rPr>
          <w:rFonts w:ascii="Arial" w:hAnsi="Arial" w:cs="Arial"/>
          <w:lang w:val="en-US"/>
        </w:rPr>
        <w:t xml:space="preserve">elebrate Luxembourgish </w:t>
      </w:r>
      <w:r w:rsidR="001D16C0" w:rsidRPr="00E73F74">
        <w:rPr>
          <w:rFonts w:ascii="Arial" w:hAnsi="Arial" w:cs="Arial"/>
          <w:lang w:val="en-US"/>
        </w:rPr>
        <w:t>T</w:t>
      </w:r>
      <w:r w:rsidRPr="00E73F74">
        <w:rPr>
          <w:rFonts w:ascii="Arial" w:hAnsi="Arial" w:cs="Arial"/>
          <w:lang w:val="en-US"/>
        </w:rPr>
        <w:t>raditions</w:t>
      </w:r>
      <w:r w:rsidR="00067D2A" w:rsidRPr="00E73F74">
        <w:rPr>
          <w:rFonts w:ascii="Arial" w:hAnsi="Arial" w:cs="Arial"/>
          <w:lang w:val="en-US"/>
        </w:rPr>
        <w:t>,</w:t>
      </w:r>
      <w:r w:rsidRPr="00E73F74">
        <w:rPr>
          <w:rFonts w:ascii="Arial" w:hAnsi="Arial" w:cs="Arial"/>
          <w:lang w:val="en-US"/>
        </w:rPr>
        <w:t xml:space="preserve"> </w:t>
      </w:r>
      <w:r w:rsidR="001D16C0" w:rsidRPr="00E73F74">
        <w:rPr>
          <w:rFonts w:ascii="Arial" w:hAnsi="Arial" w:cs="Arial"/>
          <w:lang w:val="en-US"/>
        </w:rPr>
        <w:t xml:space="preserve">Kicking Off </w:t>
      </w:r>
      <w:r w:rsidRPr="00E73F74">
        <w:rPr>
          <w:rFonts w:ascii="Arial" w:hAnsi="Arial" w:cs="Arial"/>
          <w:lang w:val="en-US"/>
        </w:rPr>
        <w:t xml:space="preserve">with </w:t>
      </w:r>
      <w:proofErr w:type="spellStart"/>
      <w:r w:rsidRPr="00E73F74">
        <w:rPr>
          <w:rFonts w:ascii="Arial" w:hAnsi="Arial" w:cs="Arial"/>
          <w:lang w:val="en-US"/>
        </w:rPr>
        <w:t>Bretzelsonndeg</w:t>
      </w:r>
      <w:proofErr w:type="spellEnd"/>
      <w:r w:rsidRPr="00E73F74">
        <w:rPr>
          <w:rFonts w:ascii="Arial" w:hAnsi="Arial" w:cs="Arial"/>
          <w:lang w:val="en-US"/>
        </w:rPr>
        <w:t>!</w:t>
      </w:r>
    </w:p>
    <w:p w14:paraId="560F53B4" w14:textId="77777777" w:rsidR="000A43D3" w:rsidRPr="00E73F74" w:rsidRDefault="000A43D3" w:rsidP="000A43D3">
      <w:pPr>
        <w:rPr>
          <w:rFonts w:ascii="Arial" w:hAnsi="Arial" w:cs="Arial"/>
          <w:lang w:val="en-US"/>
        </w:rPr>
      </w:pPr>
    </w:p>
    <w:p w14:paraId="250AFCDB" w14:textId="132EC302" w:rsidR="000A43D3" w:rsidRPr="00E73F74" w:rsidRDefault="000A43D3" w:rsidP="000A43D3">
      <w:pPr>
        <w:rPr>
          <w:rFonts w:ascii="Arial" w:hAnsi="Arial" w:cs="Arial"/>
          <w:i/>
          <w:iCs/>
          <w:sz w:val="22"/>
          <w:szCs w:val="22"/>
          <w:lang w:val="en-GB"/>
        </w:rPr>
      </w:pPr>
      <w:proofErr w:type="spellStart"/>
      <w:r w:rsidRPr="00E73F74">
        <w:rPr>
          <w:rFonts w:ascii="Arial" w:hAnsi="Arial" w:cs="Arial"/>
          <w:i/>
          <w:iCs/>
          <w:sz w:val="22"/>
          <w:szCs w:val="22"/>
          <w:lang w:val="en-GB"/>
        </w:rPr>
        <w:t>Luxair</w:t>
      </w:r>
      <w:proofErr w:type="spellEnd"/>
      <w:r w:rsidRPr="00E73F74">
        <w:rPr>
          <w:rFonts w:ascii="Arial" w:hAnsi="Arial" w:cs="Arial"/>
          <w:i/>
          <w:iCs/>
          <w:sz w:val="22"/>
          <w:szCs w:val="22"/>
          <w:lang w:val="en-GB"/>
        </w:rPr>
        <w:t xml:space="preserve"> and Cactus, two </w:t>
      </w:r>
      <w:r w:rsidR="00067D2A" w:rsidRPr="00E73F74">
        <w:rPr>
          <w:rFonts w:ascii="Arial" w:hAnsi="Arial" w:cs="Arial"/>
          <w:i/>
          <w:iCs/>
          <w:sz w:val="22"/>
          <w:szCs w:val="22"/>
          <w:lang w:val="en-GB"/>
        </w:rPr>
        <w:t xml:space="preserve">prominent </w:t>
      </w:r>
      <w:r w:rsidRPr="00E73F74">
        <w:rPr>
          <w:rFonts w:ascii="Arial" w:hAnsi="Arial" w:cs="Arial"/>
          <w:i/>
          <w:iCs/>
          <w:sz w:val="22"/>
          <w:szCs w:val="22"/>
          <w:lang w:val="en-GB"/>
        </w:rPr>
        <w:t xml:space="preserve">players in Luxembourg, are </w:t>
      </w:r>
      <w:r w:rsidR="00821E6B" w:rsidRPr="00E73F74">
        <w:rPr>
          <w:rFonts w:ascii="Arial" w:hAnsi="Arial" w:cs="Arial"/>
          <w:i/>
          <w:iCs/>
          <w:sz w:val="22"/>
          <w:szCs w:val="22"/>
          <w:lang w:val="en-GB"/>
        </w:rPr>
        <w:t>teaming up</w:t>
      </w:r>
      <w:r w:rsidRPr="00E73F74">
        <w:rPr>
          <w:rFonts w:ascii="Arial" w:hAnsi="Arial" w:cs="Arial"/>
          <w:i/>
          <w:iCs/>
          <w:sz w:val="22"/>
          <w:szCs w:val="22"/>
          <w:lang w:val="en-GB"/>
        </w:rPr>
        <w:t xml:space="preserve"> to celebrate local traditions through a unique partnership. Throughout the year, this collaboration will offer a series of </w:t>
      </w:r>
      <w:r w:rsidR="00AF2FE5">
        <w:rPr>
          <w:rFonts w:ascii="Arial" w:hAnsi="Arial" w:cs="Arial"/>
          <w:i/>
          <w:iCs/>
          <w:sz w:val="22"/>
          <w:szCs w:val="22"/>
          <w:lang w:val="en-GB"/>
        </w:rPr>
        <w:t>original</w:t>
      </w:r>
      <w:r w:rsidRPr="00E73F74">
        <w:rPr>
          <w:rFonts w:ascii="Arial" w:hAnsi="Arial" w:cs="Arial"/>
          <w:i/>
          <w:iCs/>
          <w:sz w:val="22"/>
          <w:szCs w:val="22"/>
          <w:lang w:val="en-GB"/>
        </w:rPr>
        <w:t xml:space="preserve"> initiatives, inviting Cactus customers, </w:t>
      </w:r>
      <w:proofErr w:type="spellStart"/>
      <w:r w:rsidRPr="00E73F74">
        <w:rPr>
          <w:rFonts w:ascii="Arial" w:hAnsi="Arial" w:cs="Arial"/>
          <w:i/>
          <w:iCs/>
          <w:sz w:val="22"/>
          <w:szCs w:val="22"/>
          <w:lang w:val="en-GB"/>
        </w:rPr>
        <w:t>Luxair</w:t>
      </w:r>
      <w:proofErr w:type="spellEnd"/>
      <w:r w:rsidRPr="00E73F74">
        <w:rPr>
          <w:rFonts w:ascii="Arial" w:hAnsi="Arial" w:cs="Arial"/>
          <w:i/>
          <w:iCs/>
          <w:sz w:val="22"/>
          <w:szCs w:val="22"/>
          <w:lang w:val="en-GB"/>
        </w:rPr>
        <w:t xml:space="preserve"> passengers</w:t>
      </w:r>
      <w:r w:rsidR="0090683C">
        <w:rPr>
          <w:rFonts w:ascii="Arial" w:hAnsi="Arial" w:cs="Arial"/>
          <w:i/>
          <w:iCs/>
          <w:sz w:val="22"/>
          <w:szCs w:val="22"/>
          <w:lang w:val="en-GB"/>
        </w:rPr>
        <w:t>,</w:t>
      </w:r>
      <w:r w:rsidRPr="00E73F74">
        <w:rPr>
          <w:rFonts w:ascii="Arial" w:hAnsi="Arial" w:cs="Arial"/>
          <w:i/>
          <w:iCs/>
          <w:sz w:val="22"/>
          <w:szCs w:val="22"/>
          <w:lang w:val="en-GB"/>
        </w:rPr>
        <w:t xml:space="preserve"> and anyone in Luxembourg to (re)discover the flavours and customs that make the Grand Duchy so </w:t>
      </w:r>
      <w:r w:rsidR="00067D2A" w:rsidRPr="00E73F74">
        <w:rPr>
          <w:rFonts w:ascii="Arial" w:hAnsi="Arial" w:cs="Arial"/>
          <w:i/>
          <w:iCs/>
          <w:sz w:val="22"/>
          <w:szCs w:val="22"/>
          <w:lang w:val="en-GB"/>
        </w:rPr>
        <w:t>special</w:t>
      </w:r>
      <w:r w:rsidRPr="00E73F74">
        <w:rPr>
          <w:rFonts w:ascii="Arial" w:hAnsi="Arial" w:cs="Arial"/>
          <w:i/>
          <w:iCs/>
          <w:sz w:val="22"/>
          <w:szCs w:val="22"/>
          <w:lang w:val="en-GB"/>
        </w:rPr>
        <w:t>.</w:t>
      </w:r>
    </w:p>
    <w:p w14:paraId="31931695" w14:textId="77777777" w:rsidR="000A43D3" w:rsidRPr="00E73F74" w:rsidRDefault="000A43D3" w:rsidP="000A43D3">
      <w:pPr>
        <w:rPr>
          <w:rFonts w:ascii="Arial" w:hAnsi="Arial" w:cs="Arial"/>
          <w:sz w:val="22"/>
          <w:szCs w:val="22"/>
          <w:lang w:val="en-GB"/>
        </w:rPr>
      </w:pPr>
    </w:p>
    <w:p w14:paraId="72D60E5E" w14:textId="1F48FE71" w:rsidR="000A43D3" w:rsidRPr="00E73F74" w:rsidRDefault="000A43D3" w:rsidP="000A43D3">
      <w:pPr>
        <w:rPr>
          <w:rFonts w:ascii="Arial" w:hAnsi="Arial" w:cs="Arial"/>
          <w:sz w:val="22"/>
          <w:szCs w:val="22"/>
          <w:lang w:val="en-GB"/>
        </w:rPr>
      </w:pPr>
      <w:r w:rsidRPr="00E73F74">
        <w:rPr>
          <w:rFonts w:ascii="Arial" w:hAnsi="Arial" w:cs="Arial"/>
          <w:sz w:val="22"/>
          <w:szCs w:val="22"/>
          <w:lang w:val="en-GB"/>
        </w:rPr>
        <w:t xml:space="preserve">To </w:t>
      </w:r>
      <w:r w:rsidR="00067D2A" w:rsidRPr="00E73F74">
        <w:rPr>
          <w:rFonts w:ascii="Arial" w:hAnsi="Arial" w:cs="Arial"/>
          <w:sz w:val="22"/>
          <w:szCs w:val="22"/>
          <w:lang w:val="en-GB"/>
        </w:rPr>
        <w:t xml:space="preserve">kick off </w:t>
      </w:r>
      <w:r w:rsidRPr="00E73F74">
        <w:rPr>
          <w:rFonts w:ascii="Arial" w:hAnsi="Arial" w:cs="Arial"/>
          <w:sz w:val="22"/>
          <w:szCs w:val="22"/>
          <w:lang w:val="en-GB"/>
        </w:rPr>
        <w:t xml:space="preserve">this partnership, </w:t>
      </w:r>
      <w:proofErr w:type="spellStart"/>
      <w:r w:rsidRPr="00E73F74">
        <w:rPr>
          <w:rFonts w:ascii="Arial" w:hAnsi="Arial" w:cs="Arial"/>
          <w:sz w:val="22"/>
          <w:szCs w:val="22"/>
          <w:lang w:val="en-GB"/>
        </w:rPr>
        <w:t>Luxair</w:t>
      </w:r>
      <w:proofErr w:type="spellEnd"/>
      <w:r w:rsidRPr="00E73F74">
        <w:rPr>
          <w:rFonts w:ascii="Arial" w:hAnsi="Arial" w:cs="Arial"/>
          <w:sz w:val="22"/>
          <w:szCs w:val="22"/>
          <w:lang w:val="en-GB"/>
        </w:rPr>
        <w:t xml:space="preserve"> and Cactus will celebrat</w:t>
      </w:r>
      <w:r w:rsidR="00067D2A" w:rsidRPr="00E73F74">
        <w:rPr>
          <w:rFonts w:ascii="Arial" w:hAnsi="Arial" w:cs="Arial"/>
          <w:sz w:val="22"/>
          <w:szCs w:val="22"/>
          <w:lang w:val="en-GB"/>
        </w:rPr>
        <w:t>e</w:t>
      </w:r>
      <w:r w:rsidRPr="00E73F74">
        <w:rPr>
          <w:rFonts w:ascii="Arial" w:hAnsi="Arial" w:cs="Arial"/>
          <w:sz w:val="22"/>
          <w:szCs w:val="22"/>
          <w:lang w:val="en-GB"/>
        </w:rPr>
        <w:t xml:space="preserve"> the </w:t>
      </w:r>
      <w:proofErr w:type="spellStart"/>
      <w:r w:rsidRPr="00E73F74">
        <w:rPr>
          <w:rFonts w:ascii="Arial" w:hAnsi="Arial" w:cs="Arial"/>
          <w:sz w:val="22"/>
          <w:szCs w:val="22"/>
          <w:lang w:val="en-GB"/>
        </w:rPr>
        <w:t>Bretzelsonndeg</w:t>
      </w:r>
      <w:proofErr w:type="spellEnd"/>
      <w:r w:rsidRPr="00E73F74">
        <w:rPr>
          <w:rFonts w:ascii="Arial" w:hAnsi="Arial" w:cs="Arial"/>
          <w:sz w:val="22"/>
          <w:szCs w:val="22"/>
          <w:lang w:val="en-GB"/>
        </w:rPr>
        <w:t xml:space="preserve">, a well-known Luxembourgish tradition where suitors offer a sweet pretzel as a sign of affection. </w:t>
      </w:r>
      <w:r w:rsidR="008E1FE8" w:rsidRPr="00E73F74">
        <w:rPr>
          <w:rFonts w:ascii="Arial" w:hAnsi="Arial" w:cs="Arial"/>
          <w:sz w:val="22"/>
          <w:szCs w:val="22"/>
          <w:lang w:val="en-GB"/>
        </w:rPr>
        <w:t>P</w:t>
      </w:r>
      <w:r w:rsidRPr="00E73F74">
        <w:rPr>
          <w:rFonts w:ascii="Arial" w:hAnsi="Arial" w:cs="Arial"/>
          <w:sz w:val="22"/>
          <w:szCs w:val="22"/>
          <w:lang w:val="en-GB"/>
        </w:rPr>
        <w:t xml:space="preserve">assengers on </w:t>
      </w:r>
      <w:proofErr w:type="spellStart"/>
      <w:r w:rsidRPr="00E73F74">
        <w:rPr>
          <w:rFonts w:ascii="Arial" w:hAnsi="Arial" w:cs="Arial"/>
          <w:sz w:val="22"/>
          <w:szCs w:val="22"/>
          <w:lang w:val="en-GB"/>
        </w:rPr>
        <w:t>Luxair</w:t>
      </w:r>
      <w:proofErr w:type="spellEnd"/>
      <w:r w:rsidRPr="00E73F74">
        <w:rPr>
          <w:rFonts w:ascii="Arial" w:hAnsi="Arial" w:cs="Arial"/>
          <w:sz w:val="22"/>
          <w:szCs w:val="22"/>
          <w:lang w:val="en-GB"/>
        </w:rPr>
        <w:t xml:space="preserve"> flights and customers </w:t>
      </w:r>
      <w:r w:rsidR="00067D2A" w:rsidRPr="00E73F74">
        <w:rPr>
          <w:rFonts w:ascii="Arial" w:hAnsi="Arial" w:cs="Arial"/>
          <w:sz w:val="22"/>
          <w:szCs w:val="22"/>
          <w:lang w:val="en-GB"/>
        </w:rPr>
        <w:t xml:space="preserve">at </w:t>
      </w:r>
      <w:r w:rsidRPr="00E73F74">
        <w:rPr>
          <w:rFonts w:ascii="Arial" w:hAnsi="Arial" w:cs="Arial"/>
          <w:sz w:val="22"/>
          <w:szCs w:val="22"/>
          <w:lang w:val="en-GB"/>
        </w:rPr>
        <w:t xml:space="preserve">Cactus </w:t>
      </w:r>
      <w:r w:rsidR="008C4964" w:rsidRPr="00E73F74">
        <w:rPr>
          <w:rFonts w:ascii="Arial" w:hAnsi="Arial" w:cs="Arial"/>
          <w:sz w:val="22"/>
          <w:szCs w:val="22"/>
          <w:lang w:val="en-GB"/>
        </w:rPr>
        <w:t>supermarkets</w:t>
      </w:r>
      <w:r w:rsidR="004220F5" w:rsidRPr="00E73F74">
        <w:rPr>
          <w:rFonts w:ascii="Arial" w:hAnsi="Arial" w:cs="Arial"/>
          <w:sz w:val="22"/>
          <w:szCs w:val="22"/>
          <w:lang w:val="en-GB"/>
        </w:rPr>
        <w:t xml:space="preserve"> </w:t>
      </w:r>
      <w:r w:rsidRPr="00E73F74">
        <w:rPr>
          <w:rFonts w:ascii="Arial" w:hAnsi="Arial" w:cs="Arial"/>
          <w:sz w:val="22"/>
          <w:szCs w:val="22"/>
          <w:lang w:val="en-GB"/>
        </w:rPr>
        <w:t xml:space="preserve">will have the opportunity to take part in this </w:t>
      </w:r>
      <w:r w:rsidR="00067D2A" w:rsidRPr="00E73F74">
        <w:rPr>
          <w:rFonts w:ascii="Arial" w:hAnsi="Arial" w:cs="Arial"/>
          <w:sz w:val="22"/>
          <w:szCs w:val="22"/>
          <w:lang w:val="en-GB"/>
        </w:rPr>
        <w:t xml:space="preserve">tasty </w:t>
      </w:r>
      <w:r w:rsidRPr="00E73F74">
        <w:rPr>
          <w:rFonts w:ascii="Arial" w:hAnsi="Arial" w:cs="Arial"/>
          <w:sz w:val="22"/>
          <w:szCs w:val="22"/>
          <w:lang w:val="en-GB"/>
        </w:rPr>
        <w:t>tradition, both in-flight and on the ground.</w:t>
      </w:r>
    </w:p>
    <w:p w14:paraId="18F22DDA" w14:textId="77777777" w:rsidR="000A43D3" w:rsidRPr="00E73F74" w:rsidRDefault="000A43D3" w:rsidP="000A43D3">
      <w:pPr>
        <w:rPr>
          <w:rFonts w:ascii="Arial" w:hAnsi="Arial" w:cs="Arial"/>
          <w:sz w:val="22"/>
          <w:szCs w:val="22"/>
          <w:lang w:val="en-GB"/>
        </w:rPr>
      </w:pPr>
    </w:p>
    <w:p w14:paraId="7BF9174D" w14:textId="654C6FAC" w:rsidR="000A43D3" w:rsidRPr="00C908B7" w:rsidRDefault="000A43D3" w:rsidP="000A43D3">
      <w:pPr>
        <w:rPr>
          <w:rFonts w:ascii="Arial" w:hAnsi="Arial" w:cs="Arial"/>
          <w:sz w:val="22"/>
          <w:szCs w:val="22"/>
          <w:lang w:val="en-GB"/>
        </w:rPr>
      </w:pPr>
      <w:r w:rsidRPr="00E73F74">
        <w:rPr>
          <w:rFonts w:ascii="Arial" w:hAnsi="Arial" w:cs="Arial"/>
          <w:sz w:val="22"/>
          <w:szCs w:val="22"/>
          <w:lang w:val="en-GB"/>
        </w:rPr>
        <w:t xml:space="preserve">As part of their collaboration, Cactus and </w:t>
      </w:r>
      <w:proofErr w:type="spellStart"/>
      <w:r w:rsidRPr="00E73F74">
        <w:rPr>
          <w:rFonts w:ascii="Arial" w:hAnsi="Arial" w:cs="Arial"/>
          <w:sz w:val="22"/>
          <w:szCs w:val="22"/>
          <w:lang w:val="en-GB"/>
        </w:rPr>
        <w:t>Luxair</w:t>
      </w:r>
      <w:proofErr w:type="spellEnd"/>
      <w:r w:rsidRPr="00E73F74">
        <w:rPr>
          <w:rFonts w:ascii="Arial" w:hAnsi="Arial" w:cs="Arial"/>
          <w:sz w:val="22"/>
          <w:szCs w:val="22"/>
          <w:lang w:val="en-GB"/>
        </w:rPr>
        <w:t xml:space="preserve"> are offer</w:t>
      </w:r>
      <w:r w:rsidR="00F16650" w:rsidRPr="00E73F74">
        <w:rPr>
          <w:rFonts w:ascii="Arial" w:hAnsi="Arial" w:cs="Arial"/>
          <w:sz w:val="22"/>
          <w:szCs w:val="22"/>
          <w:lang w:val="en-GB"/>
        </w:rPr>
        <w:t xml:space="preserve">ing </w:t>
      </w:r>
      <w:r w:rsidRPr="00E73F74">
        <w:rPr>
          <w:rFonts w:ascii="Arial" w:hAnsi="Arial" w:cs="Arial"/>
          <w:sz w:val="22"/>
          <w:szCs w:val="22"/>
          <w:lang w:val="en-GB"/>
        </w:rPr>
        <w:t xml:space="preserve">passengers a delicious, sweet treat. </w:t>
      </w:r>
      <w:r w:rsidR="00ED1A0C" w:rsidRPr="00E73F74">
        <w:rPr>
          <w:rFonts w:ascii="Arial" w:hAnsi="Arial" w:cs="Arial"/>
          <w:sz w:val="22"/>
          <w:szCs w:val="22"/>
          <w:lang w:val="en-GB"/>
        </w:rPr>
        <w:t xml:space="preserve">For three days, </w:t>
      </w:r>
      <w:r w:rsidR="00ED1A0C" w:rsidRPr="00C908B7">
        <w:rPr>
          <w:rFonts w:ascii="Arial" w:hAnsi="Arial" w:cs="Arial"/>
          <w:sz w:val="22"/>
          <w:szCs w:val="22"/>
          <w:lang w:val="en-GB"/>
        </w:rPr>
        <w:t xml:space="preserve">from 28 to 30 March 2025, </w:t>
      </w:r>
      <w:r w:rsidRPr="00C908B7">
        <w:rPr>
          <w:rFonts w:ascii="Arial" w:hAnsi="Arial" w:cs="Arial"/>
          <w:sz w:val="22"/>
          <w:szCs w:val="22"/>
          <w:lang w:val="en-GB"/>
        </w:rPr>
        <w:t xml:space="preserve">Cactus will </w:t>
      </w:r>
      <w:r w:rsidR="00F16650" w:rsidRPr="00C908B7">
        <w:rPr>
          <w:rFonts w:ascii="Arial" w:hAnsi="Arial" w:cs="Arial"/>
          <w:sz w:val="22"/>
          <w:szCs w:val="22"/>
          <w:lang w:val="en-GB"/>
        </w:rPr>
        <w:t>provide</w:t>
      </w:r>
      <w:r w:rsidRPr="00C908B7">
        <w:rPr>
          <w:rFonts w:ascii="Arial" w:hAnsi="Arial" w:cs="Arial"/>
          <w:sz w:val="22"/>
          <w:szCs w:val="22"/>
          <w:lang w:val="en-GB"/>
        </w:rPr>
        <w:t xml:space="preserve"> </w:t>
      </w:r>
      <w:r w:rsidR="00BD2B18" w:rsidRPr="00C908B7">
        <w:rPr>
          <w:rFonts w:ascii="Arial" w:hAnsi="Arial" w:cs="Arial"/>
          <w:sz w:val="22"/>
          <w:szCs w:val="22"/>
          <w:lang w:val="en-GB"/>
        </w:rPr>
        <w:t xml:space="preserve">tasty </w:t>
      </w:r>
      <w:r w:rsidRPr="00C908B7">
        <w:rPr>
          <w:rFonts w:ascii="Arial" w:hAnsi="Arial" w:cs="Arial"/>
          <w:sz w:val="22"/>
          <w:szCs w:val="22"/>
          <w:lang w:val="en-GB"/>
        </w:rPr>
        <w:t xml:space="preserve">organic sweet pretzels, which will be distributed on </w:t>
      </w:r>
      <w:proofErr w:type="spellStart"/>
      <w:r w:rsidRPr="00C908B7">
        <w:rPr>
          <w:rFonts w:ascii="Arial" w:hAnsi="Arial" w:cs="Arial"/>
          <w:sz w:val="22"/>
          <w:szCs w:val="22"/>
          <w:lang w:val="en-GB"/>
        </w:rPr>
        <w:t>Luxair</w:t>
      </w:r>
      <w:proofErr w:type="spellEnd"/>
      <w:r w:rsidRPr="00C908B7">
        <w:rPr>
          <w:rFonts w:ascii="Arial" w:hAnsi="Arial" w:cs="Arial"/>
          <w:sz w:val="22"/>
          <w:szCs w:val="22"/>
          <w:lang w:val="en-GB"/>
        </w:rPr>
        <w:t xml:space="preserve"> flights operating in the afternoon, on all journeys of less than 1.5 hours to and from Luxembourg. These treats, replac</w:t>
      </w:r>
      <w:r w:rsidR="00F16650" w:rsidRPr="00C908B7">
        <w:rPr>
          <w:rFonts w:ascii="Arial" w:hAnsi="Arial" w:cs="Arial"/>
          <w:sz w:val="22"/>
          <w:szCs w:val="22"/>
          <w:lang w:val="en-GB"/>
        </w:rPr>
        <w:t>ing</w:t>
      </w:r>
      <w:r w:rsidRPr="00C908B7">
        <w:rPr>
          <w:rFonts w:ascii="Arial" w:hAnsi="Arial" w:cs="Arial"/>
          <w:sz w:val="22"/>
          <w:szCs w:val="22"/>
          <w:lang w:val="en-GB"/>
        </w:rPr>
        <w:t xml:space="preserve"> the usual snack in Economy and Business classes, will be accompanied by a limited-edition keyring specially designed for the occasion.</w:t>
      </w:r>
      <w:r w:rsidR="000E4825" w:rsidRPr="00C908B7">
        <w:rPr>
          <w:rFonts w:ascii="Arial" w:hAnsi="Arial" w:cs="Arial"/>
          <w:sz w:val="22"/>
          <w:szCs w:val="22"/>
          <w:lang w:val="en-GB"/>
        </w:rPr>
        <w:t xml:space="preserve"> </w:t>
      </w:r>
      <w:bookmarkStart w:id="0" w:name="_Hlk193800412"/>
      <w:r w:rsidR="00A37992" w:rsidRPr="00C908B7">
        <w:rPr>
          <w:rFonts w:ascii="Arial" w:hAnsi="Arial" w:cs="Arial"/>
          <w:sz w:val="22"/>
          <w:szCs w:val="22"/>
          <w:lang w:val="en-GB"/>
        </w:rPr>
        <w:t xml:space="preserve">The </w:t>
      </w:r>
      <w:r w:rsidR="00FE0C14" w:rsidRPr="00C908B7">
        <w:rPr>
          <w:rFonts w:ascii="Arial" w:hAnsi="Arial" w:cs="Arial"/>
          <w:sz w:val="22"/>
          <w:szCs w:val="22"/>
          <w:lang w:val="en-GB"/>
        </w:rPr>
        <w:t>p</w:t>
      </w:r>
      <w:r w:rsidR="00A37992" w:rsidRPr="00C908B7">
        <w:rPr>
          <w:rFonts w:ascii="Arial" w:hAnsi="Arial" w:cs="Arial"/>
          <w:sz w:val="22"/>
          <w:szCs w:val="22"/>
          <w:lang w:val="en-GB"/>
        </w:rPr>
        <w:t xml:space="preserve">retzels will be available on flights to the following destinations: London, Hamburg, Prague, Montpellier, Nice, Venice, Milano Malpensa, Munich, and Bologna. </w:t>
      </w:r>
      <w:bookmarkEnd w:id="0"/>
      <w:r w:rsidRPr="00C908B7">
        <w:rPr>
          <w:rFonts w:ascii="Arial" w:hAnsi="Arial" w:cs="Arial"/>
          <w:sz w:val="22"/>
          <w:szCs w:val="22"/>
          <w:lang w:val="en-GB"/>
        </w:rPr>
        <w:t xml:space="preserve">To </w:t>
      </w:r>
      <w:r w:rsidR="00067D2A" w:rsidRPr="00C908B7">
        <w:rPr>
          <w:rFonts w:ascii="Arial" w:hAnsi="Arial" w:cs="Arial"/>
          <w:sz w:val="22"/>
          <w:szCs w:val="22"/>
          <w:lang w:val="en-GB"/>
        </w:rPr>
        <w:t xml:space="preserve">further enhance </w:t>
      </w:r>
      <w:r w:rsidR="00AA1F9B" w:rsidRPr="00C908B7">
        <w:rPr>
          <w:rFonts w:ascii="Arial" w:hAnsi="Arial" w:cs="Arial"/>
          <w:sz w:val="22"/>
          <w:szCs w:val="22"/>
          <w:lang w:val="en-GB"/>
        </w:rPr>
        <w:t>the</w:t>
      </w:r>
      <w:r w:rsidRPr="00C908B7">
        <w:rPr>
          <w:rFonts w:ascii="Arial" w:hAnsi="Arial" w:cs="Arial"/>
          <w:sz w:val="22"/>
          <w:szCs w:val="22"/>
          <w:lang w:val="en-GB"/>
        </w:rPr>
        <w:t xml:space="preserve"> experience, passengers in the </w:t>
      </w:r>
      <w:proofErr w:type="spellStart"/>
      <w:r w:rsidRPr="00C908B7">
        <w:rPr>
          <w:rFonts w:ascii="Arial" w:hAnsi="Arial" w:cs="Arial"/>
          <w:sz w:val="22"/>
          <w:szCs w:val="22"/>
          <w:lang w:val="en-GB"/>
        </w:rPr>
        <w:t>Luxair</w:t>
      </w:r>
      <w:proofErr w:type="spellEnd"/>
      <w:r w:rsidRPr="00C908B7">
        <w:rPr>
          <w:rFonts w:ascii="Arial" w:hAnsi="Arial" w:cs="Arial"/>
          <w:sz w:val="22"/>
          <w:szCs w:val="22"/>
          <w:lang w:val="en-GB"/>
        </w:rPr>
        <w:t xml:space="preserve"> Lounge will also have the </w:t>
      </w:r>
      <w:r w:rsidR="00067D2A" w:rsidRPr="00C908B7">
        <w:rPr>
          <w:rFonts w:ascii="Arial" w:hAnsi="Arial" w:cs="Arial"/>
          <w:sz w:val="22"/>
          <w:szCs w:val="22"/>
          <w:lang w:val="en-GB"/>
        </w:rPr>
        <w:t>chance to enjoy</w:t>
      </w:r>
      <w:r w:rsidRPr="00C908B7">
        <w:rPr>
          <w:rFonts w:ascii="Arial" w:hAnsi="Arial" w:cs="Arial"/>
          <w:sz w:val="22"/>
          <w:szCs w:val="22"/>
          <w:lang w:val="en-GB"/>
        </w:rPr>
        <w:t xml:space="preserve"> these traditional pretzels throughout the afternoon.</w:t>
      </w:r>
    </w:p>
    <w:p w14:paraId="2B05463C" w14:textId="77777777" w:rsidR="00A37992" w:rsidRDefault="00A37992" w:rsidP="000A43D3">
      <w:pPr>
        <w:rPr>
          <w:rFonts w:ascii="Arial" w:hAnsi="Arial" w:cs="Arial"/>
          <w:sz w:val="22"/>
          <w:szCs w:val="22"/>
          <w:lang w:val="en-GB"/>
        </w:rPr>
      </w:pPr>
    </w:p>
    <w:p w14:paraId="7765F9A5" w14:textId="5E211CA1" w:rsidR="000A43D3" w:rsidRPr="00E73F74" w:rsidRDefault="000A43D3" w:rsidP="000A43D3">
      <w:pPr>
        <w:rPr>
          <w:rFonts w:ascii="Arial" w:hAnsi="Arial" w:cs="Arial"/>
          <w:sz w:val="22"/>
          <w:szCs w:val="22"/>
          <w:lang w:val="en-GB"/>
        </w:rPr>
      </w:pPr>
      <w:r w:rsidRPr="00E73F74">
        <w:rPr>
          <w:rFonts w:ascii="Arial" w:hAnsi="Arial" w:cs="Arial"/>
          <w:sz w:val="22"/>
          <w:szCs w:val="22"/>
          <w:lang w:val="en-GB"/>
        </w:rPr>
        <w:t xml:space="preserve">But the </w:t>
      </w:r>
      <w:r w:rsidR="00492E3A" w:rsidRPr="00E73F74">
        <w:rPr>
          <w:rFonts w:ascii="Arial" w:hAnsi="Arial" w:cs="Arial"/>
          <w:sz w:val="22"/>
          <w:szCs w:val="22"/>
          <w:lang w:val="en-GB"/>
        </w:rPr>
        <w:t xml:space="preserve">fun </w:t>
      </w:r>
      <w:r w:rsidRPr="00E73F74">
        <w:rPr>
          <w:rFonts w:ascii="Arial" w:hAnsi="Arial" w:cs="Arial"/>
          <w:sz w:val="22"/>
          <w:szCs w:val="22"/>
          <w:lang w:val="en-GB"/>
        </w:rPr>
        <w:t xml:space="preserve">doesn't stop there! Fans of sweet treats will also receive an exclusive keyring when </w:t>
      </w:r>
      <w:r w:rsidR="00AA1F9B" w:rsidRPr="00E73F74">
        <w:rPr>
          <w:rFonts w:ascii="Arial" w:hAnsi="Arial" w:cs="Arial"/>
          <w:sz w:val="22"/>
          <w:szCs w:val="22"/>
          <w:lang w:val="en-GB"/>
        </w:rPr>
        <w:t>purchasing</w:t>
      </w:r>
      <w:r w:rsidRPr="00E73F74">
        <w:rPr>
          <w:rFonts w:ascii="Arial" w:hAnsi="Arial" w:cs="Arial"/>
          <w:sz w:val="22"/>
          <w:szCs w:val="22"/>
          <w:lang w:val="en-GB"/>
        </w:rPr>
        <w:t xml:space="preserve"> a bakery product on 30 March, </w:t>
      </w:r>
      <w:proofErr w:type="spellStart"/>
      <w:r w:rsidRPr="00E73F74">
        <w:rPr>
          <w:rFonts w:ascii="Arial" w:hAnsi="Arial" w:cs="Arial"/>
          <w:sz w:val="22"/>
          <w:szCs w:val="22"/>
          <w:lang w:val="en-GB"/>
        </w:rPr>
        <w:t>Bretzelsonndeg</w:t>
      </w:r>
      <w:proofErr w:type="spellEnd"/>
      <w:r w:rsidRPr="00E73F74">
        <w:rPr>
          <w:rFonts w:ascii="Arial" w:hAnsi="Arial" w:cs="Arial"/>
          <w:sz w:val="22"/>
          <w:szCs w:val="22"/>
          <w:lang w:val="en-GB"/>
        </w:rPr>
        <w:t xml:space="preserve"> day, </w:t>
      </w:r>
      <w:r w:rsidR="0041690D" w:rsidRPr="00E73F74">
        <w:rPr>
          <w:rFonts w:ascii="Arial" w:hAnsi="Arial" w:cs="Arial"/>
          <w:sz w:val="22"/>
          <w:szCs w:val="22"/>
          <w:lang w:val="en-GB"/>
        </w:rPr>
        <w:t>at</w:t>
      </w:r>
      <w:r w:rsidRPr="00E73F74">
        <w:rPr>
          <w:rFonts w:ascii="Arial" w:hAnsi="Arial" w:cs="Arial"/>
          <w:sz w:val="22"/>
          <w:szCs w:val="22"/>
          <w:lang w:val="en-GB"/>
        </w:rPr>
        <w:t xml:space="preserve"> select Cactus supermarkets across the country: La Belle Étoile, </w:t>
      </w:r>
      <w:proofErr w:type="spellStart"/>
      <w:r w:rsidRPr="00E73F74">
        <w:rPr>
          <w:rFonts w:ascii="Arial" w:hAnsi="Arial" w:cs="Arial"/>
          <w:sz w:val="22"/>
          <w:szCs w:val="22"/>
          <w:lang w:val="en-GB"/>
        </w:rPr>
        <w:t>Bereldange</w:t>
      </w:r>
      <w:proofErr w:type="spellEnd"/>
      <w:r w:rsidRPr="00E73F74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E73F74">
        <w:rPr>
          <w:rFonts w:ascii="Arial" w:hAnsi="Arial" w:cs="Arial"/>
          <w:sz w:val="22"/>
          <w:szCs w:val="22"/>
          <w:lang w:val="en-GB"/>
        </w:rPr>
        <w:t>Remich</w:t>
      </w:r>
      <w:proofErr w:type="spellEnd"/>
      <w:r w:rsidRPr="00E73F74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E73F74">
        <w:rPr>
          <w:rFonts w:ascii="Arial" w:hAnsi="Arial" w:cs="Arial"/>
          <w:sz w:val="22"/>
          <w:szCs w:val="22"/>
          <w:lang w:val="en-GB"/>
        </w:rPr>
        <w:t>Lallange</w:t>
      </w:r>
      <w:proofErr w:type="spellEnd"/>
      <w:r w:rsidR="00821E6B" w:rsidRPr="00E73F74">
        <w:rPr>
          <w:rFonts w:ascii="Arial" w:hAnsi="Arial" w:cs="Arial"/>
          <w:sz w:val="22"/>
          <w:szCs w:val="22"/>
          <w:lang w:val="en-GB"/>
        </w:rPr>
        <w:t>,</w:t>
      </w:r>
      <w:r w:rsidRPr="00E73F74">
        <w:rPr>
          <w:rFonts w:ascii="Arial" w:hAnsi="Arial" w:cs="Arial"/>
          <w:sz w:val="22"/>
          <w:szCs w:val="22"/>
          <w:lang w:val="en-GB"/>
        </w:rPr>
        <w:t xml:space="preserve"> and </w:t>
      </w:r>
      <w:proofErr w:type="spellStart"/>
      <w:r w:rsidRPr="00E73F74">
        <w:rPr>
          <w:rFonts w:ascii="Arial" w:hAnsi="Arial" w:cs="Arial"/>
          <w:sz w:val="22"/>
          <w:szCs w:val="22"/>
          <w:lang w:val="en-GB"/>
        </w:rPr>
        <w:t>Limpertsberg</w:t>
      </w:r>
      <w:proofErr w:type="spellEnd"/>
      <w:r w:rsidRPr="00E73F74">
        <w:rPr>
          <w:rFonts w:ascii="Arial" w:hAnsi="Arial" w:cs="Arial"/>
          <w:sz w:val="22"/>
          <w:szCs w:val="22"/>
          <w:lang w:val="en-GB"/>
        </w:rPr>
        <w:t>. A great way to keep the tradition alive.</w:t>
      </w:r>
    </w:p>
    <w:p w14:paraId="1E271FB6" w14:textId="77777777" w:rsidR="000A43D3" w:rsidRPr="00E73F74" w:rsidRDefault="000A43D3" w:rsidP="000A43D3">
      <w:pPr>
        <w:rPr>
          <w:rFonts w:ascii="Arial" w:hAnsi="Arial" w:cs="Arial"/>
          <w:sz w:val="22"/>
          <w:szCs w:val="22"/>
          <w:lang w:val="en-GB"/>
        </w:rPr>
      </w:pPr>
    </w:p>
    <w:p w14:paraId="5DF84AD4" w14:textId="7DC61F31" w:rsidR="000A43D3" w:rsidRPr="00E73F74" w:rsidRDefault="00105B81" w:rsidP="000A43D3">
      <w:pPr>
        <w:rPr>
          <w:rFonts w:ascii="Arial" w:hAnsi="Arial" w:cs="Arial"/>
          <w:sz w:val="22"/>
          <w:szCs w:val="22"/>
          <w:lang w:val="en-GB"/>
        </w:rPr>
      </w:pPr>
      <w:r w:rsidRPr="00E73F74">
        <w:rPr>
          <w:rFonts w:ascii="Arial" w:hAnsi="Arial" w:cs="Arial"/>
          <w:sz w:val="22"/>
          <w:szCs w:val="22"/>
          <w:lang w:val="en-GB"/>
        </w:rPr>
        <w:t xml:space="preserve">With </w:t>
      </w:r>
      <w:r w:rsidR="000A43D3" w:rsidRPr="00E73F74">
        <w:rPr>
          <w:rFonts w:ascii="Arial" w:hAnsi="Arial" w:cs="Arial"/>
          <w:sz w:val="22"/>
          <w:szCs w:val="22"/>
          <w:lang w:val="en-GB"/>
        </w:rPr>
        <w:t xml:space="preserve">this collaboration, </w:t>
      </w:r>
      <w:proofErr w:type="spellStart"/>
      <w:r w:rsidR="000A43D3" w:rsidRPr="00E73F74">
        <w:rPr>
          <w:rFonts w:ascii="Arial" w:hAnsi="Arial" w:cs="Arial"/>
          <w:sz w:val="22"/>
          <w:szCs w:val="22"/>
          <w:lang w:val="en-GB"/>
        </w:rPr>
        <w:t>Luxair</w:t>
      </w:r>
      <w:proofErr w:type="spellEnd"/>
      <w:r w:rsidR="000A43D3" w:rsidRPr="00E73F74">
        <w:rPr>
          <w:rFonts w:ascii="Arial" w:hAnsi="Arial" w:cs="Arial"/>
          <w:sz w:val="22"/>
          <w:szCs w:val="22"/>
          <w:lang w:val="en-GB"/>
        </w:rPr>
        <w:t xml:space="preserve"> and Cactus reaffirm their commitment to </w:t>
      </w:r>
      <w:r w:rsidRPr="00E73F74">
        <w:rPr>
          <w:rFonts w:ascii="Arial" w:hAnsi="Arial" w:cs="Arial"/>
          <w:sz w:val="22"/>
          <w:szCs w:val="22"/>
          <w:lang w:val="en-GB"/>
        </w:rPr>
        <w:t xml:space="preserve">preserving </w:t>
      </w:r>
      <w:r w:rsidR="000A43D3" w:rsidRPr="00E73F74">
        <w:rPr>
          <w:rFonts w:ascii="Arial" w:hAnsi="Arial" w:cs="Arial"/>
          <w:sz w:val="22"/>
          <w:szCs w:val="22"/>
          <w:lang w:val="en-GB"/>
        </w:rPr>
        <w:t>Luxembourg</w:t>
      </w:r>
      <w:r w:rsidR="005B1B2B" w:rsidRPr="00E73F74">
        <w:rPr>
          <w:rFonts w:ascii="Arial" w:hAnsi="Arial" w:cs="Arial"/>
          <w:sz w:val="22"/>
          <w:szCs w:val="22"/>
          <w:lang w:val="en-GB"/>
        </w:rPr>
        <w:t>’s</w:t>
      </w:r>
      <w:r w:rsidR="000A43D3" w:rsidRPr="00E73F74">
        <w:rPr>
          <w:rFonts w:ascii="Arial" w:hAnsi="Arial" w:cs="Arial"/>
          <w:sz w:val="22"/>
          <w:szCs w:val="22"/>
          <w:lang w:val="en-GB"/>
        </w:rPr>
        <w:t xml:space="preserve"> </w:t>
      </w:r>
      <w:r w:rsidRPr="00E73F74">
        <w:rPr>
          <w:rFonts w:ascii="Arial" w:hAnsi="Arial" w:cs="Arial"/>
          <w:sz w:val="22"/>
          <w:szCs w:val="22"/>
          <w:lang w:val="en-GB"/>
        </w:rPr>
        <w:t xml:space="preserve">rich </w:t>
      </w:r>
      <w:r w:rsidR="000A43D3" w:rsidRPr="00E73F74">
        <w:rPr>
          <w:rFonts w:ascii="Arial" w:hAnsi="Arial" w:cs="Arial"/>
          <w:sz w:val="22"/>
          <w:szCs w:val="22"/>
          <w:lang w:val="en-GB"/>
        </w:rPr>
        <w:t>traditions and sharing them</w:t>
      </w:r>
      <w:r w:rsidRPr="00E73F74">
        <w:rPr>
          <w:rFonts w:ascii="Arial" w:hAnsi="Arial" w:cs="Arial"/>
          <w:sz w:val="22"/>
          <w:szCs w:val="22"/>
          <w:lang w:val="en-GB"/>
        </w:rPr>
        <w:t xml:space="preserve"> with both </w:t>
      </w:r>
      <w:r w:rsidR="000A43D3" w:rsidRPr="00E73F74">
        <w:rPr>
          <w:rFonts w:ascii="Arial" w:hAnsi="Arial" w:cs="Arial"/>
          <w:sz w:val="22"/>
          <w:szCs w:val="22"/>
          <w:lang w:val="en-GB"/>
        </w:rPr>
        <w:t>residents and travellers</w:t>
      </w:r>
      <w:r w:rsidRPr="00E73F74">
        <w:rPr>
          <w:rFonts w:ascii="Arial" w:hAnsi="Arial" w:cs="Arial"/>
          <w:sz w:val="22"/>
          <w:szCs w:val="22"/>
          <w:lang w:val="en-GB"/>
        </w:rPr>
        <w:t xml:space="preserve"> - </w:t>
      </w:r>
      <w:r w:rsidR="000A43D3" w:rsidRPr="00E73F74">
        <w:rPr>
          <w:rFonts w:ascii="Arial" w:hAnsi="Arial" w:cs="Arial"/>
          <w:sz w:val="22"/>
          <w:szCs w:val="22"/>
          <w:lang w:val="en-GB"/>
        </w:rPr>
        <w:t>on the ground and in the air.</w:t>
      </w:r>
    </w:p>
    <w:p w14:paraId="5A1F7E1F" w14:textId="77777777" w:rsidR="00C46A96" w:rsidRPr="00E73F74" w:rsidRDefault="00C46A96" w:rsidP="00C46A96">
      <w:pPr>
        <w:rPr>
          <w:rFonts w:ascii="Arial" w:hAnsi="Arial" w:cs="Arial"/>
          <w:sz w:val="22"/>
          <w:szCs w:val="22"/>
          <w:lang w:val="en-US"/>
        </w:rPr>
      </w:pPr>
    </w:p>
    <w:p w14:paraId="1F48B119" w14:textId="77777777" w:rsidR="000A43D3" w:rsidRPr="00E73F74" w:rsidRDefault="000A43D3" w:rsidP="00C46A96">
      <w:pPr>
        <w:rPr>
          <w:rFonts w:ascii="Arial" w:hAnsi="Arial" w:cs="Arial"/>
          <w:sz w:val="22"/>
          <w:szCs w:val="22"/>
          <w:lang w:val="en-US"/>
        </w:rPr>
      </w:pPr>
    </w:p>
    <w:p w14:paraId="3162E747" w14:textId="77777777" w:rsidR="007C3A07" w:rsidRPr="00E73F74" w:rsidRDefault="007C3A07" w:rsidP="00C46A96">
      <w:pPr>
        <w:rPr>
          <w:rFonts w:ascii="Arial" w:hAnsi="Arial" w:cs="Arial"/>
          <w:sz w:val="22"/>
          <w:szCs w:val="22"/>
          <w:lang w:val="en-US"/>
        </w:rPr>
      </w:pPr>
    </w:p>
    <w:p w14:paraId="10548438" w14:textId="77777777" w:rsidR="007C3A07" w:rsidRPr="00E73F74" w:rsidRDefault="007C3A07" w:rsidP="00C46A96">
      <w:pPr>
        <w:rPr>
          <w:rFonts w:ascii="Arial" w:hAnsi="Arial" w:cs="Arial"/>
          <w:sz w:val="22"/>
          <w:szCs w:val="22"/>
          <w:lang w:val="en-US"/>
        </w:rPr>
      </w:pPr>
    </w:p>
    <w:p w14:paraId="4AB85ECD" w14:textId="77777777" w:rsidR="007C3A07" w:rsidRPr="00E73F74" w:rsidRDefault="007C3A07" w:rsidP="00C46A96">
      <w:pPr>
        <w:rPr>
          <w:rFonts w:ascii="Arial" w:hAnsi="Arial" w:cs="Arial"/>
          <w:sz w:val="22"/>
          <w:szCs w:val="22"/>
          <w:lang w:val="en-US"/>
        </w:rPr>
      </w:pPr>
    </w:p>
    <w:p w14:paraId="5B92A8CD" w14:textId="77777777" w:rsidR="007C3A07" w:rsidRPr="00E73F74" w:rsidRDefault="007C3A07" w:rsidP="00C46A96">
      <w:pPr>
        <w:rPr>
          <w:rFonts w:ascii="Arial" w:hAnsi="Arial" w:cs="Arial"/>
          <w:sz w:val="22"/>
          <w:szCs w:val="22"/>
          <w:lang w:val="en-US"/>
        </w:rPr>
      </w:pPr>
    </w:p>
    <w:p w14:paraId="79D751EA" w14:textId="77777777" w:rsidR="007C3A07" w:rsidRPr="00E73F74" w:rsidRDefault="007C3A07" w:rsidP="00C46A96">
      <w:pPr>
        <w:rPr>
          <w:rFonts w:ascii="Arial" w:hAnsi="Arial" w:cs="Arial"/>
          <w:sz w:val="22"/>
          <w:szCs w:val="22"/>
          <w:lang w:val="en-US"/>
        </w:rPr>
      </w:pPr>
    </w:p>
    <w:p w14:paraId="2E8228A4" w14:textId="77777777" w:rsidR="007C3A07" w:rsidRPr="00E73F74" w:rsidRDefault="007C3A07" w:rsidP="00C46A96">
      <w:pPr>
        <w:rPr>
          <w:rFonts w:ascii="Arial" w:hAnsi="Arial" w:cs="Arial"/>
          <w:sz w:val="22"/>
          <w:szCs w:val="22"/>
          <w:lang w:val="en-US"/>
        </w:rPr>
      </w:pPr>
    </w:p>
    <w:p w14:paraId="77389716" w14:textId="77777777" w:rsidR="007C3A07" w:rsidRPr="00E73F74" w:rsidRDefault="007C3A07" w:rsidP="00C46A96">
      <w:pPr>
        <w:rPr>
          <w:rFonts w:ascii="Arial" w:hAnsi="Arial" w:cs="Arial"/>
          <w:sz w:val="22"/>
          <w:szCs w:val="22"/>
          <w:lang w:val="en-US"/>
        </w:rPr>
      </w:pPr>
    </w:p>
    <w:p w14:paraId="786CEEA4" w14:textId="77777777" w:rsidR="00E73F74" w:rsidRPr="00A37992" w:rsidRDefault="00E73F74" w:rsidP="00C46A96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12E39D3E" w14:textId="77777777" w:rsidR="00E73F74" w:rsidRPr="00A37992" w:rsidRDefault="00E73F74" w:rsidP="00C46A96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39127486" w14:textId="77777777" w:rsidR="00E73F74" w:rsidRPr="00A37992" w:rsidRDefault="00E73F74" w:rsidP="00C46A96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55D11B60" w14:textId="77777777" w:rsidR="00E73F74" w:rsidRPr="00A37992" w:rsidRDefault="00E73F74" w:rsidP="00C46A96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6534E71C" w14:textId="77777777" w:rsidR="00E73F74" w:rsidRPr="00A37992" w:rsidRDefault="00E73F74" w:rsidP="00C46A96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57994E8F" w14:textId="77777777" w:rsidR="00E73F74" w:rsidRPr="00A37992" w:rsidRDefault="00E73F74" w:rsidP="00C46A96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392511A1" w14:textId="77777777" w:rsidR="00E73F74" w:rsidRPr="00A37992" w:rsidRDefault="00E73F74" w:rsidP="00C46A96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02993114" w14:textId="2F0EE2F7" w:rsidR="00C46A96" w:rsidRPr="00E73F74" w:rsidRDefault="00BD2B18" w:rsidP="00C46A96">
      <w:pPr>
        <w:rPr>
          <w:rFonts w:ascii="Arial" w:hAnsi="Arial" w:cs="Arial"/>
          <w:b/>
          <w:bCs/>
          <w:sz w:val="22"/>
          <w:szCs w:val="22"/>
          <w:lang w:val="fr-LU"/>
        </w:rPr>
      </w:pPr>
      <w:proofErr w:type="spellStart"/>
      <w:r>
        <w:rPr>
          <w:rFonts w:ascii="Arial" w:hAnsi="Arial" w:cs="Arial"/>
          <w:b/>
          <w:bCs/>
          <w:sz w:val="22"/>
          <w:szCs w:val="22"/>
          <w:lang w:val="fr-LU"/>
        </w:rPr>
        <w:t>Press</w:t>
      </w:r>
      <w:proofErr w:type="spellEnd"/>
      <w:r>
        <w:rPr>
          <w:rFonts w:ascii="Arial" w:hAnsi="Arial" w:cs="Arial"/>
          <w:b/>
          <w:bCs/>
          <w:sz w:val="22"/>
          <w:szCs w:val="22"/>
          <w:lang w:val="fr-LU"/>
        </w:rPr>
        <w:t xml:space="preserve"> </w:t>
      </w:r>
      <w:proofErr w:type="gramStart"/>
      <w:r>
        <w:rPr>
          <w:rFonts w:ascii="Arial" w:hAnsi="Arial" w:cs="Arial"/>
          <w:b/>
          <w:bCs/>
          <w:sz w:val="22"/>
          <w:szCs w:val="22"/>
          <w:lang w:val="fr-LU"/>
        </w:rPr>
        <w:t>Contacts</w:t>
      </w:r>
      <w:r w:rsidR="00C46A96" w:rsidRPr="00E73F74">
        <w:rPr>
          <w:rFonts w:ascii="Arial" w:hAnsi="Arial" w:cs="Arial"/>
          <w:b/>
          <w:bCs/>
          <w:sz w:val="22"/>
          <w:szCs w:val="22"/>
          <w:lang w:val="fr-LU"/>
        </w:rPr>
        <w:t>:</w:t>
      </w:r>
      <w:proofErr w:type="gramEnd"/>
    </w:p>
    <w:p w14:paraId="2AB95A03" w14:textId="77777777" w:rsidR="00C46A96" w:rsidRPr="00E73F74" w:rsidRDefault="00C46A96" w:rsidP="00C46A96">
      <w:pPr>
        <w:rPr>
          <w:rFonts w:ascii="Arial" w:hAnsi="Arial" w:cs="Arial"/>
          <w:sz w:val="22"/>
          <w:szCs w:val="22"/>
          <w:lang w:val="fr-LU"/>
        </w:rPr>
      </w:pPr>
    </w:p>
    <w:p w14:paraId="49FC813D" w14:textId="77777777" w:rsidR="00C46A96" w:rsidRPr="00E73F74" w:rsidRDefault="00C46A96" w:rsidP="00C46A96">
      <w:pPr>
        <w:rPr>
          <w:rFonts w:ascii="Arial" w:hAnsi="Arial" w:cs="Arial"/>
          <w:b/>
          <w:bCs/>
          <w:sz w:val="22"/>
          <w:szCs w:val="22"/>
          <w:lang w:val="fr-LU"/>
        </w:rPr>
      </w:pPr>
      <w:r w:rsidRPr="00E73F74">
        <w:rPr>
          <w:rFonts w:ascii="Arial" w:hAnsi="Arial" w:cs="Arial"/>
          <w:b/>
          <w:bCs/>
          <w:sz w:val="22"/>
          <w:szCs w:val="22"/>
          <w:lang w:val="fr-LU"/>
        </w:rPr>
        <w:t>Cactus</w:t>
      </w:r>
    </w:p>
    <w:p w14:paraId="79A67BDE" w14:textId="77777777" w:rsidR="00C46A96" w:rsidRPr="00E73F74" w:rsidRDefault="00C46A96" w:rsidP="00C46A96">
      <w:pPr>
        <w:rPr>
          <w:rFonts w:ascii="Arial" w:hAnsi="Arial" w:cs="Arial"/>
          <w:sz w:val="22"/>
          <w:szCs w:val="22"/>
          <w:lang w:val="fr-LU"/>
        </w:rPr>
      </w:pPr>
      <w:r w:rsidRPr="00E73F74">
        <w:rPr>
          <w:rFonts w:ascii="Arial" w:hAnsi="Arial" w:cs="Arial"/>
          <w:sz w:val="22"/>
          <w:szCs w:val="22"/>
          <w:lang w:val="fr-LU"/>
        </w:rPr>
        <w:t>Service Relations Publiques</w:t>
      </w:r>
    </w:p>
    <w:p w14:paraId="02EAE6AB" w14:textId="77777777" w:rsidR="00C46A96" w:rsidRPr="00E73F74" w:rsidRDefault="00C46A96" w:rsidP="00C46A96">
      <w:pPr>
        <w:rPr>
          <w:rFonts w:ascii="Arial" w:hAnsi="Arial" w:cs="Arial"/>
          <w:sz w:val="22"/>
          <w:szCs w:val="22"/>
          <w:lang w:val="en-US"/>
        </w:rPr>
      </w:pPr>
      <w:r w:rsidRPr="00E73F74">
        <w:rPr>
          <w:rFonts w:ascii="Arial" w:hAnsi="Arial" w:cs="Arial"/>
          <w:sz w:val="22"/>
          <w:szCs w:val="22"/>
          <w:lang w:val="en-US"/>
        </w:rPr>
        <w:t>(+352) 2828 3469</w:t>
      </w:r>
    </w:p>
    <w:p w14:paraId="089FDAB5" w14:textId="7553819A" w:rsidR="00C46A96" w:rsidRPr="00E73F74" w:rsidRDefault="00C908B7" w:rsidP="00C46A96">
      <w:pPr>
        <w:rPr>
          <w:rFonts w:ascii="Arial" w:hAnsi="Arial" w:cs="Arial"/>
          <w:sz w:val="22"/>
          <w:szCs w:val="22"/>
          <w:lang w:val="en-US"/>
        </w:rPr>
      </w:pPr>
      <w:hyperlink r:id="rId7" w:history="1">
        <w:r w:rsidR="00C46A96" w:rsidRPr="00E73F74">
          <w:rPr>
            <w:rStyle w:val="Hyperlink"/>
            <w:rFonts w:ascii="Arial" w:hAnsi="Arial" w:cs="Arial"/>
            <w:sz w:val="22"/>
            <w:szCs w:val="22"/>
            <w:lang w:val="en-US"/>
          </w:rPr>
          <w:t>pr@cactus.lu</w:t>
        </w:r>
      </w:hyperlink>
    </w:p>
    <w:p w14:paraId="196442B3" w14:textId="77777777" w:rsidR="00C46A96" w:rsidRPr="00E73F74" w:rsidRDefault="00C46A96" w:rsidP="00C46A96">
      <w:pPr>
        <w:rPr>
          <w:rFonts w:ascii="Arial" w:hAnsi="Arial" w:cs="Arial"/>
          <w:sz w:val="22"/>
          <w:szCs w:val="22"/>
          <w:lang w:val="en-US"/>
        </w:rPr>
      </w:pPr>
    </w:p>
    <w:p w14:paraId="77960827" w14:textId="77777777" w:rsidR="00C46A96" w:rsidRPr="00E73F74" w:rsidRDefault="00C46A96" w:rsidP="00C46A96">
      <w:pPr>
        <w:rPr>
          <w:rFonts w:ascii="Arial" w:hAnsi="Arial" w:cs="Arial"/>
          <w:b/>
          <w:bCs/>
          <w:sz w:val="22"/>
          <w:szCs w:val="22"/>
          <w:lang w:val="en-US"/>
        </w:rPr>
      </w:pPr>
      <w:proofErr w:type="spellStart"/>
      <w:r w:rsidRPr="00E73F74">
        <w:rPr>
          <w:rFonts w:ascii="Arial" w:hAnsi="Arial" w:cs="Arial"/>
          <w:b/>
          <w:bCs/>
          <w:sz w:val="22"/>
          <w:szCs w:val="22"/>
          <w:lang w:val="en-US"/>
        </w:rPr>
        <w:t>Luxair</w:t>
      </w:r>
      <w:proofErr w:type="spellEnd"/>
      <w:r w:rsidRPr="00E73F74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51C3AC0E" w14:textId="77777777" w:rsidR="00C46A96" w:rsidRPr="00E73F74" w:rsidRDefault="00C46A96" w:rsidP="00C46A96">
      <w:pPr>
        <w:rPr>
          <w:rFonts w:ascii="Arial" w:hAnsi="Arial" w:cs="Arial"/>
          <w:sz w:val="22"/>
          <w:szCs w:val="22"/>
          <w:lang w:val="en-US"/>
        </w:rPr>
      </w:pPr>
      <w:r w:rsidRPr="00E73F74">
        <w:rPr>
          <w:rFonts w:ascii="Arial" w:hAnsi="Arial" w:cs="Arial"/>
          <w:sz w:val="22"/>
          <w:szCs w:val="22"/>
          <w:lang w:val="en-US"/>
        </w:rPr>
        <w:t>Corporate Communications, Media and Public Relations</w:t>
      </w:r>
    </w:p>
    <w:p w14:paraId="0E5C043E" w14:textId="32B3A920" w:rsidR="00C46A96" w:rsidRPr="00E73F74" w:rsidRDefault="00C908B7" w:rsidP="00C46A96">
      <w:pPr>
        <w:rPr>
          <w:rFonts w:ascii="Arial" w:hAnsi="Arial" w:cs="Arial"/>
          <w:sz w:val="22"/>
          <w:szCs w:val="22"/>
          <w:lang w:val="en-US"/>
        </w:rPr>
      </w:pPr>
      <w:hyperlink r:id="rId8" w:history="1">
        <w:r w:rsidR="00C46A96" w:rsidRPr="00E73F74">
          <w:rPr>
            <w:rStyle w:val="Hyperlink"/>
            <w:rFonts w:ascii="Arial" w:hAnsi="Arial" w:cs="Arial"/>
            <w:sz w:val="22"/>
            <w:szCs w:val="22"/>
            <w:lang w:val="en-US"/>
          </w:rPr>
          <w:t>communication.presse@luxairgroup.lu</w:t>
        </w:r>
      </w:hyperlink>
    </w:p>
    <w:p w14:paraId="1A204EE9" w14:textId="77777777" w:rsidR="00C46A96" w:rsidRPr="004F524C" w:rsidRDefault="00C46A96" w:rsidP="00C46A96">
      <w:pPr>
        <w:rPr>
          <w:lang w:val="en-US"/>
        </w:rPr>
      </w:pPr>
    </w:p>
    <w:p w14:paraId="39EE749C" w14:textId="77777777" w:rsidR="00161F42" w:rsidRDefault="00161F42" w:rsidP="00161F42">
      <w:pPr>
        <w:rPr>
          <w:lang w:val="en-GB"/>
        </w:rPr>
      </w:pPr>
    </w:p>
    <w:p w14:paraId="1AA34323" w14:textId="77777777" w:rsidR="0090683C" w:rsidRPr="00161F42" w:rsidRDefault="0090683C" w:rsidP="00161F42">
      <w:pPr>
        <w:rPr>
          <w:lang w:val="en-GB"/>
        </w:rPr>
      </w:pPr>
    </w:p>
    <w:sectPr w:rsidR="0090683C" w:rsidRPr="00161F42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29CB0" w14:textId="77777777" w:rsidR="00247F61" w:rsidRDefault="00247F61" w:rsidP="00C46A96">
      <w:r>
        <w:separator/>
      </w:r>
    </w:p>
  </w:endnote>
  <w:endnote w:type="continuationSeparator" w:id="0">
    <w:p w14:paraId="05180285" w14:textId="77777777" w:rsidR="00247F61" w:rsidRDefault="00247F61" w:rsidP="00C46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D05CF" w14:textId="77777777" w:rsidR="00247F61" w:rsidRDefault="00247F61" w:rsidP="00C46A96">
      <w:r>
        <w:separator/>
      </w:r>
    </w:p>
  </w:footnote>
  <w:footnote w:type="continuationSeparator" w:id="0">
    <w:p w14:paraId="061D7EA7" w14:textId="77777777" w:rsidR="00247F61" w:rsidRDefault="00247F61" w:rsidP="00C46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22BC6" w14:textId="0B877B56" w:rsidR="00C46A96" w:rsidRDefault="00C46A96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7BACB5A" wp14:editId="282FA812">
          <wp:simplePos x="0" y="0"/>
          <wp:positionH relativeFrom="column">
            <wp:posOffset>4030980</wp:posOffset>
          </wp:positionH>
          <wp:positionV relativeFrom="paragraph">
            <wp:posOffset>-449580</wp:posOffset>
          </wp:positionV>
          <wp:extent cx="2030730" cy="1143000"/>
          <wp:effectExtent l="0" t="0" r="7620" b="0"/>
          <wp:wrapTight wrapText="bothSides">
            <wp:wrapPolygon edited="0">
              <wp:start x="0" y="0"/>
              <wp:lineTo x="0" y="21240"/>
              <wp:lineTo x="21478" y="21240"/>
              <wp:lineTo x="21478" y="0"/>
              <wp:lineTo x="0" y="0"/>
            </wp:wrapPolygon>
          </wp:wrapTight>
          <wp:docPr id="461089932" name="Image 1" descr="Une image contenant Police, logo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4150168" name="Image 1" descr="Une image contenant Police, logo, Graphique, text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0730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5EBC248" wp14:editId="608912D4">
          <wp:extent cx="1657350" cy="406391"/>
          <wp:effectExtent l="0" t="0" r="0" b="0"/>
          <wp:docPr id="127067739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8152" cy="4311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366CF"/>
    <w:multiLevelType w:val="multilevel"/>
    <w:tmpl w:val="CAD26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B3065D"/>
    <w:multiLevelType w:val="multilevel"/>
    <w:tmpl w:val="BBC65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8818529">
    <w:abstractNumId w:val="1"/>
  </w:num>
  <w:num w:numId="2" w16cid:durableId="1174491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A96"/>
    <w:rsid w:val="00041BE9"/>
    <w:rsid w:val="00046520"/>
    <w:rsid w:val="00067D2A"/>
    <w:rsid w:val="0009561B"/>
    <w:rsid w:val="000A43D3"/>
    <w:rsid w:val="000E4825"/>
    <w:rsid w:val="000E5EF0"/>
    <w:rsid w:val="00105B81"/>
    <w:rsid w:val="00131146"/>
    <w:rsid w:val="00157CFF"/>
    <w:rsid w:val="00161F42"/>
    <w:rsid w:val="00174497"/>
    <w:rsid w:val="001D16C0"/>
    <w:rsid w:val="001D766A"/>
    <w:rsid w:val="001E5CAB"/>
    <w:rsid w:val="001F4D49"/>
    <w:rsid w:val="001F618C"/>
    <w:rsid w:val="001F64FB"/>
    <w:rsid w:val="00216211"/>
    <w:rsid w:val="00247F61"/>
    <w:rsid w:val="00280A22"/>
    <w:rsid w:val="00283C27"/>
    <w:rsid w:val="002B060F"/>
    <w:rsid w:val="003051F4"/>
    <w:rsid w:val="00326A73"/>
    <w:rsid w:val="0033297B"/>
    <w:rsid w:val="00332B15"/>
    <w:rsid w:val="00334A94"/>
    <w:rsid w:val="00360D61"/>
    <w:rsid w:val="00382A7D"/>
    <w:rsid w:val="0041690D"/>
    <w:rsid w:val="004220F5"/>
    <w:rsid w:val="00447D52"/>
    <w:rsid w:val="004926F7"/>
    <w:rsid w:val="00492E3A"/>
    <w:rsid w:val="004D5C53"/>
    <w:rsid w:val="004D5CF2"/>
    <w:rsid w:val="004F524C"/>
    <w:rsid w:val="00540E01"/>
    <w:rsid w:val="005A682E"/>
    <w:rsid w:val="005A6D9C"/>
    <w:rsid w:val="005B1B2B"/>
    <w:rsid w:val="00605165"/>
    <w:rsid w:val="0068740E"/>
    <w:rsid w:val="006A2C9D"/>
    <w:rsid w:val="00716393"/>
    <w:rsid w:val="007405C6"/>
    <w:rsid w:val="00743DF4"/>
    <w:rsid w:val="00785EBD"/>
    <w:rsid w:val="007C3A07"/>
    <w:rsid w:val="007E04A9"/>
    <w:rsid w:val="00821E6B"/>
    <w:rsid w:val="00834D7F"/>
    <w:rsid w:val="00847D65"/>
    <w:rsid w:val="008B31C3"/>
    <w:rsid w:val="008C4964"/>
    <w:rsid w:val="008E1FE8"/>
    <w:rsid w:val="0090683C"/>
    <w:rsid w:val="00962548"/>
    <w:rsid w:val="00967BE4"/>
    <w:rsid w:val="00973E85"/>
    <w:rsid w:val="00982E1F"/>
    <w:rsid w:val="00997C50"/>
    <w:rsid w:val="009E01FA"/>
    <w:rsid w:val="00A128E6"/>
    <w:rsid w:val="00A133A1"/>
    <w:rsid w:val="00A37992"/>
    <w:rsid w:val="00A76F0E"/>
    <w:rsid w:val="00AA1F9B"/>
    <w:rsid w:val="00AF2FE5"/>
    <w:rsid w:val="00AF70B6"/>
    <w:rsid w:val="00BD2B18"/>
    <w:rsid w:val="00C2190C"/>
    <w:rsid w:val="00C46A96"/>
    <w:rsid w:val="00C83519"/>
    <w:rsid w:val="00C908B7"/>
    <w:rsid w:val="00CB79D5"/>
    <w:rsid w:val="00CC6300"/>
    <w:rsid w:val="00D91BEA"/>
    <w:rsid w:val="00DF64EB"/>
    <w:rsid w:val="00E23CE7"/>
    <w:rsid w:val="00E5347F"/>
    <w:rsid w:val="00E72A53"/>
    <w:rsid w:val="00E73F74"/>
    <w:rsid w:val="00E7611C"/>
    <w:rsid w:val="00E87E14"/>
    <w:rsid w:val="00EB2272"/>
    <w:rsid w:val="00ED1A0C"/>
    <w:rsid w:val="00F012B9"/>
    <w:rsid w:val="00F16650"/>
    <w:rsid w:val="00F24440"/>
    <w:rsid w:val="00FA5A81"/>
    <w:rsid w:val="00FC3F71"/>
    <w:rsid w:val="00FD3565"/>
    <w:rsid w:val="00FE0C14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A4896"/>
  <w15:chartTrackingRefBased/>
  <w15:docId w15:val="{7B9F6B41-F79B-42CA-A584-CE45D6BC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L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A96"/>
    <w:pPr>
      <w:spacing w:after="0" w:line="240" w:lineRule="auto"/>
      <w:jc w:val="both"/>
    </w:pPr>
    <w:rPr>
      <w:rFonts w:eastAsiaTheme="minorEastAsia"/>
      <w:sz w:val="24"/>
      <w:szCs w:val="24"/>
      <w:lang w:val="fr-FR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A96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fr-LU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6A96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fr-LU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6A96"/>
    <w:pPr>
      <w:keepNext/>
      <w:keepLines/>
      <w:spacing w:before="160" w:after="80" w:line="259" w:lineRule="auto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  <w:lang w:val="fr-LU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6A96"/>
    <w:pPr>
      <w:keepNext/>
      <w:keepLines/>
      <w:spacing w:before="80" w:after="40" w:line="259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  <w:lang w:val="fr-LU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6A96"/>
    <w:pPr>
      <w:keepNext/>
      <w:keepLines/>
      <w:spacing w:before="80" w:after="40" w:line="259" w:lineRule="auto"/>
      <w:jc w:val="left"/>
      <w:outlineLvl w:val="4"/>
    </w:pPr>
    <w:rPr>
      <w:rFonts w:eastAsiaTheme="majorEastAsia" w:cstheme="majorBidi"/>
      <w:color w:val="0F4761" w:themeColor="accent1" w:themeShade="BF"/>
      <w:sz w:val="22"/>
      <w:szCs w:val="22"/>
      <w:lang w:val="fr-LU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6A96"/>
    <w:pPr>
      <w:keepNext/>
      <w:keepLines/>
      <w:spacing w:before="40" w:line="259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val="fr-LU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6A96"/>
    <w:pPr>
      <w:keepNext/>
      <w:keepLines/>
      <w:spacing w:before="40" w:line="259" w:lineRule="auto"/>
      <w:jc w:val="left"/>
      <w:outlineLvl w:val="6"/>
    </w:pPr>
    <w:rPr>
      <w:rFonts w:eastAsiaTheme="majorEastAsia" w:cstheme="majorBidi"/>
      <w:color w:val="595959" w:themeColor="text1" w:themeTint="A6"/>
      <w:sz w:val="22"/>
      <w:szCs w:val="22"/>
      <w:lang w:val="fr-LU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6A96"/>
    <w:pPr>
      <w:keepNext/>
      <w:keepLines/>
      <w:spacing w:line="259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val="fr-LU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6A96"/>
    <w:pPr>
      <w:keepNext/>
      <w:keepLines/>
      <w:spacing w:line="259" w:lineRule="auto"/>
      <w:jc w:val="left"/>
      <w:outlineLvl w:val="8"/>
    </w:pPr>
    <w:rPr>
      <w:rFonts w:eastAsiaTheme="majorEastAsia" w:cstheme="majorBidi"/>
      <w:color w:val="272727" w:themeColor="text1" w:themeTint="D8"/>
      <w:sz w:val="22"/>
      <w:szCs w:val="22"/>
      <w:lang w:val="fr-L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6A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6A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6A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6A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6A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6A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6A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6A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6A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6A9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L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C46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6A96"/>
    <w:pPr>
      <w:numPr>
        <w:ilvl w:val="1"/>
      </w:numPr>
      <w:spacing w:after="160" w:line="259" w:lineRule="auto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  <w:lang w:val="fr-LU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C46A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6A96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val="fr-LU" w:eastAsia="en-US"/>
    </w:rPr>
  </w:style>
  <w:style w:type="character" w:customStyle="1" w:styleId="QuoteChar">
    <w:name w:val="Quote Char"/>
    <w:basedOn w:val="DefaultParagraphFont"/>
    <w:link w:val="Quote"/>
    <w:uiPriority w:val="29"/>
    <w:rsid w:val="00C46A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6A9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  <w:lang w:val="fr-LU" w:eastAsia="en-US"/>
    </w:rPr>
  </w:style>
  <w:style w:type="character" w:styleId="IntenseEmphasis">
    <w:name w:val="Intense Emphasis"/>
    <w:basedOn w:val="DefaultParagraphFont"/>
    <w:uiPriority w:val="21"/>
    <w:qFormat/>
    <w:rsid w:val="00C46A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6A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  <w:lang w:val="fr-LU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6A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6A9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46A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6A96"/>
    <w:rPr>
      <w:rFonts w:eastAsiaTheme="minorEastAsia"/>
      <w:sz w:val="24"/>
      <w:szCs w:val="24"/>
      <w:lang w:val="fr-FR" w:eastAsia="zh-CN"/>
    </w:rPr>
  </w:style>
  <w:style w:type="paragraph" w:styleId="Footer">
    <w:name w:val="footer"/>
    <w:basedOn w:val="Normal"/>
    <w:link w:val="FooterChar"/>
    <w:uiPriority w:val="99"/>
    <w:unhideWhenUsed/>
    <w:rsid w:val="00C46A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6A96"/>
    <w:rPr>
      <w:rFonts w:eastAsiaTheme="minorEastAsia"/>
      <w:sz w:val="24"/>
      <w:szCs w:val="24"/>
      <w:lang w:val="fr-FR" w:eastAsia="zh-CN"/>
    </w:rPr>
  </w:style>
  <w:style w:type="character" w:styleId="Hyperlink">
    <w:name w:val="Hyperlink"/>
    <w:basedOn w:val="DefaultParagraphFont"/>
    <w:uiPriority w:val="99"/>
    <w:unhideWhenUsed/>
    <w:rsid w:val="00C46A9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6A9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67D2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067D2A"/>
    <w:rPr>
      <w:b/>
      <w:bCs/>
    </w:rPr>
  </w:style>
  <w:style w:type="paragraph" w:styleId="Revision">
    <w:name w:val="Revision"/>
    <w:hidden/>
    <w:uiPriority w:val="99"/>
    <w:semiHidden/>
    <w:rsid w:val="00067D2A"/>
    <w:pPr>
      <w:spacing w:after="0" w:line="240" w:lineRule="auto"/>
    </w:pPr>
    <w:rPr>
      <w:rFonts w:eastAsiaTheme="minorEastAsia"/>
      <w:sz w:val="24"/>
      <w:szCs w:val="24"/>
      <w:lang w:val="fr-FR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283C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3C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3C27"/>
    <w:rPr>
      <w:rFonts w:eastAsiaTheme="minorEastAsia"/>
      <w:sz w:val="20"/>
      <w:szCs w:val="20"/>
      <w:lang w:val="fr-FR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C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C27"/>
    <w:rPr>
      <w:rFonts w:eastAsiaTheme="minorEastAsia"/>
      <w:b/>
      <w:bCs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munication.presse@luxairgroup.l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@cactus.l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Cactus S.A.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EISCHEN Pierre</dc:creator>
  <cp:keywords/>
  <dc:description/>
  <cp:lastModifiedBy>Gabriele Hano</cp:lastModifiedBy>
  <cp:revision>6</cp:revision>
  <cp:lastPrinted>2025-03-24T07:32:00Z</cp:lastPrinted>
  <dcterms:created xsi:type="dcterms:W3CDTF">2025-03-25T10:56:00Z</dcterms:created>
  <dcterms:modified xsi:type="dcterms:W3CDTF">2025-03-25T12:31:00Z</dcterms:modified>
</cp:coreProperties>
</file>