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28082" w14:textId="77777777" w:rsidR="003411E4" w:rsidRDefault="003411E4" w:rsidP="003411E4">
      <w:pPr>
        <w:spacing w:line="276" w:lineRule="auto"/>
        <w:jc w:val="center"/>
        <w:rPr>
          <w:rFonts w:ascii="Calibri" w:hAnsi="Calibri" w:cs="Calibri"/>
          <w:b/>
          <w:bCs/>
          <w:lang w:val="fr-CH"/>
        </w:rPr>
      </w:pPr>
    </w:p>
    <w:p w14:paraId="5606EC10" w14:textId="4A4AF47F" w:rsidR="00001D8F" w:rsidRPr="003411E4" w:rsidRDefault="00B535FA" w:rsidP="003411E4">
      <w:pPr>
        <w:spacing w:line="276" w:lineRule="auto"/>
        <w:jc w:val="center"/>
        <w:rPr>
          <w:rFonts w:ascii="Calibri" w:hAnsi="Calibri" w:cs="Calibri"/>
          <w:b/>
          <w:bCs/>
          <w:sz w:val="26"/>
          <w:szCs w:val="26"/>
          <w:lang w:val="fr-CH"/>
        </w:rPr>
      </w:pPr>
      <w:r w:rsidRPr="003411E4">
        <w:rPr>
          <w:rFonts w:ascii="Calibri" w:hAnsi="Calibri" w:cs="Calibri"/>
          <w:b/>
          <w:bCs/>
          <w:sz w:val="26"/>
          <w:szCs w:val="26"/>
          <w:lang w:val="fr-CH"/>
        </w:rPr>
        <w:t xml:space="preserve">Cactus et </w:t>
      </w:r>
      <w:r w:rsidR="00F2143B" w:rsidRPr="003411E4">
        <w:rPr>
          <w:rFonts w:ascii="Calibri" w:hAnsi="Calibri" w:cs="Calibri"/>
          <w:b/>
          <w:bCs/>
          <w:sz w:val="26"/>
          <w:szCs w:val="26"/>
          <w:lang w:val="fr-CH"/>
        </w:rPr>
        <w:t>g</w:t>
      </w:r>
      <w:r w:rsidR="00400247" w:rsidRPr="003411E4">
        <w:rPr>
          <w:rFonts w:ascii="Calibri" w:hAnsi="Calibri" w:cs="Calibri"/>
          <w:b/>
          <w:bCs/>
          <w:sz w:val="26"/>
          <w:szCs w:val="26"/>
          <w:lang w:val="fr-CH"/>
        </w:rPr>
        <w:t>reenworlder</w:t>
      </w:r>
      <w:r w:rsidRPr="003411E4">
        <w:rPr>
          <w:rFonts w:ascii="Calibri" w:hAnsi="Calibri" w:cs="Calibri"/>
          <w:b/>
          <w:bCs/>
          <w:sz w:val="26"/>
          <w:szCs w:val="26"/>
          <w:lang w:val="fr-CH"/>
        </w:rPr>
        <w:t xml:space="preserve"> signent un partenariat visant </w:t>
      </w:r>
      <w:r w:rsidRPr="003411E4">
        <w:rPr>
          <w:rFonts w:ascii="Calibri" w:hAnsi="Calibri" w:cs="Calibri"/>
          <w:b/>
          <w:bCs/>
          <w:sz w:val="26"/>
          <w:szCs w:val="26"/>
          <w:lang w:val="fr-CH"/>
        </w:rPr>
        <w:br/>
        <w:t>à rétablir les bases du réseau social</w:t>
      </w:r>
      <w:r w:rsidRPr="003411E4">
        <w:rPr>
          <w:rFonts w:ascii="Calibri" w:hAnsi="Calibri" w:cs="Calibri"/>
          <w:b/>
          <w:bCs/>
          <w:sz w:val="26"/>
          <w:szCs w:val="26"/>
          <w:lang w:val="fr-CH"/>
        </w:rPr>
        <w:br/>
      </w:r>
    </w:p>
    <w:p w14:paraId="1A130EDD" w14:textId="17F069B0" w:rsidR="003D32D7" w:rsidRPr="003411E4" w:rsidRDefault="0066007E" w:rsidP="003D32D7">
      <w:pPr>
        <w:spacing w:line="276" w:lineRule="auto"/>
        <w:jc w:val="both"/>
        <w:rPr>
          <w:rFonts w:asciiTheme="minorHAnsi" w:hAnsiTheme="minorHAnsi" w:cstheme="minorHAnsi"/>
          <w:b/>
          <w:bCs/>
          <w:sz w:val="22"/>
          <w:szCs w:val="22"/>
          <w:lang w:val="fr-CH"/>
        </w:rPr>
      </w:pPr>
      <w:r w:rsidRPr="003411E4">
        <w:rPr>
          <w:rFonts w:asciiTheme="minorHAnsi" w:hAnsiTheme="minorHAnsi" w:cstheme="minorHAnsi"/>
          <w:b/>
          <w:bCs/>
          <w:color w:val="4D5156"/>
          <w:sz w:val="22"/>
          <w:szCs w:val="22"/>
          <w:shd w:val="clear" w:color="auto" w:fill="FFFFFF"/>
        </w:rPr>
        <w:t xml:space="preserve">Windhof, le </w:t>
      </w:r>
      <w:r w:rsidR="002F4BCA">
        <w:rPr>
          <w:rFonts w:asciiTheme="minorHAnsi" w:hAnsiTheme="minorHAnsi" w:cstheme="minorHAnsi"/>
          <w:b/>
          <w:bCs/>
          <w:color w:val="4D5156"/>
          <w:sz w:val="22"/>
          <w:szCs w:val="22"/>
          <w:shd w:val="clear" w:color="auto" w:fill="FFFFFF"/>
        </w:rPr>
        <w:t>22</w:t>
      </w:r>
      <w:r w:rsidR="003411E4" w:rsidRPr="003411E4">
        <w:rPr>
          <w:rFonts w:asciiTheme="minorHAnsi" w:hAnsiTheme="minorHAnsi" w:cstheme="minorHAnsi"/>
          <w:b/>
          <w:bCs/>
          <w:color w:val="4D5156"/>
          <w:sz w:val="22"/>
          <w:szCs w:val="22"/>
          <w:shd w:val="clear" w:color="auto" w:fill="FFFFFF"/>
        </w:rPr>
        <w:t xml:space="preserve"> juin 2023</w:t>
      </w:r>
      <w:r w:rsidR="006E4EBF" w:rsidRPr="003411E4">
        <w:rPr>
          <w:rFonts w:asciiTheme="minorHAnsi" w:hAnsiTheme="minorHAnsi" w:cstheme="minorHAnsi"/>
          <w:b/>
          <w:bCs/>
          <w:i/>
          <w:iCs/>
          <w:sz w:val="22"/>
          <w:szCs w:val="22"/>
          <w:lang w:val="fr-CH"/>
        </w:rPr>
        <w:t xml:space="preserve"> –</w:t>
      </w:r>
      <w:r w:rsidR="006E4EBF" w:rsidRPr="003411E4">
        <w:rPr>
          <w:rFonts w:asciiTheme="minorHAnsi" w:hAnsiTheme="minorHAnsi" w:cstheme="minorHAnsi"/>
          <w:b/>
          <w:bCs/>
          <w:sz w:val="22"/>
          <w:szCs w:val="22"/>
          <w:lang w:val="fr-CH"/>
        </w:rPr>
        <w:t xml:space="preserve"> </w:t>
      </w:r>
      <w:r w:rsidR="00E1669E" w:rsidRPr="003411E4">
        <w:rPr>
          <w:rFonts w:asciiTheme="minorHAnsi" w:hAnsiTheme="minorHAnsi" w:cstheme="minorHAnsi"/>
          <w:b/>
          <w:bCs/>
          <w:color w:val="4D5156"/>
          <w:sz w:val="22"/>
          <w:szCs w:val="22"/>
          <w:shd w:val="clear" w:color="auto" w:fill="FFFFFF"/>
        </w:rPr>
        <w:t xml:space="preserve">Cactus annonce son nouveau partenariat avec </w:t>
      </w:r>
      <w:r w:rsidR="00F2143B" w:rsidRPr="003411E4">
        <w:rPr>
          <w:rFonts w:asciiTheme="minorHAnsi" w:hAnsiTheme="minorHAnsi" w:cstheme="minorHAnsi"/>
          <w:b/>
          <w:bCs/>
          <w:color w:val="4D5156"/>
          <w:sz w:val="22"/>
          <w:szCs w:val="22"/>
          <w:shd w:val="clear" w:color="auto" w:fill="FFFFFF"/>
        </w:rPr>
        <w:t>g</w:t>
      </w:r>
      <w:r w:rsidR="00E1669E" w:rsidRPr="003411E4">
        <w:rPr>
          <w:rFonts w:asciiTheme="minorHAnsi" w:hAnsiTheme="minorHAnsi" w:cstheme="minorHAnsi"/>
          <w:b/>
          <w:bCs/>
          <w:color w:val="4D5156"/>
          <w:sz w:val="22"/>
          <w:szCs w:val="22"/>
          <w:shd w:val="clear" w:color="auto" w:fill="FFFFFF"/>
        </w:rPr>
        <w:t xml:space="preserve">reenworlder, le nouveau réseau social vraiment </w:t>
      </w:r>
      <w:r w:rsidR="00F2143B" w:rsidRPr="003411E4">
        <w:rPr>
          <w:rFonts w:asciiTheme="minorHAnsi" w:hAnsiTheme="minorHAnsi" w:cstheme="minorHAnsi"/>
          <w:b/>
          <w:bCs/>
          <w:color w:val="4D5156"/>
          <w:sz w:val="22"/>
          <w:szCs w:val="22"/>
          <w:shd w:val="clear" w:color="auto" w:fill="FFFFFF"/>
        </w:rPr>
        <w:t>éthique</w:t>
      </w:r>
      <w:r w:rsidR="00E1669E" w:rsidRPr="003411E4">
        <w:rPr>
          <w:rFonts w:asciiTheme="minorHAnsi" w:hAnsiTheme="minorHAnsi" w:cstheme="minorHAnsi"/>
          <w:b/>
          <w:bCs/>
          <w:color w:val="4D5156"/>
          <w:sz w:val="22"/>
          <w:szCs w:val="22"/>
          <w:shd w:val="clear" w:color="auto" w:fill="FFFFFF"/>
        </w:rPr>
        <w:t>. Cactus est fier d’être la premi</w:t>
      </w:r>
      <w:r w:rsidR="003F0427" w:rsidRPr="003411E4">
        <w:rPr>
          <w:rFonts w:asciiTheme="minorHAnsi" w:hAnsiTheme="minorHAnsi" w:cstheme="minorHAnsi"/>
          <w:b/>
          <w:bCs/>
          <w:color w:val="4D5156"/>
          <w:sz w:val="22"/>
          <w:szCs w:val="22"/>
          <w:shd w:val="clear" w:color="auto" w:fill="FFFFFF"/>
        </w:rPr>
        <w:t>ère entreprise alimentaire à soutenir ce projet qui s’inscrit dans le durable, le responsable et l’authenticité. Des valeurs chères aux deux parties.</w:t>
      </w:r>
      <w:r w:rsidR="00400247" w:rsidRPr="003411E4">
        <w:rPr>
          <w:rFonts w:asciiTheme="minorHAnsi" w:hAnsiTheme="minorHAnsi" w:cstheme="minorHAnsi"/>
          <w:b/>
          <w:bCs/>
          <w:color w:val="4D5156"/>
          <w:sz w:val="22"/>
          <w:szCs w:val="22"/>
          <w:shd w:val="clear" w:color="auto" w:fill="FFFFFF"/>
        </w:rPr>
        <w:t xml:space="preserve"> </w:t>
      </w:r>
    </w:p>
    <w:p w14:paraId="245A849C" w14:textId="0BB05A6C" w:rsidR="00A86704" w:rsidRPr="003411E4" w:rsidRDefault="00A86704" w:rsidP="006131C2">
      <w:pPr>
        <w:rPr>
          <w:rFonts w:asciiTheme="minorHAnsi" w:hAnsiTheme="minorHAnsi" w:cstheme="minorHAnsi"/>
          <w:sz w:val="22"/>
          <w:szCs w:val="22"/>
          <w:lang w:val="fr-CH"/>
        </w:rPr>
      </w:pPr>
    </w:p>
    <w:p w14:paraId="5908EE9A" w14:textId="735A59A1" w:rsidR="00E1669E" w:rsidRPr="003411E4" w:rsidRDefault="00E1669E" w:rsidP="00B732A5">
      <w:pPr>
        <w:jc w:val="both"/>
        <w:rPr>
          <w:rFonts w:ascii="Calibri" w:hAnsi="Calibri" w:cs="Calibri"/>
          <w:sz w:val="22"/>
          <w:szCs w:val="22"/>
          <w:lang w:val="fr-CH"/>
        </w:rPr>
      </w:pPr>
      <w:r w:rsidRPr="003411E4">
        <w:rPr>
          <w:rFonts w:ascii="Calibri" w:hAnsi="Calibri" w:cs="Calibri"/>
          <w:sz w:val="22"/>
          <w:szCs w:val="22"/>
          <w:lang w:val="fr-CH"/>
        </w:rPr>
        <w:t xml:space="preserve">En tant qu’acteur majeur </w:t>
      </w:r>
      <w:r w:rsidR="00F2143B" w:rsidRPr="003411E4">
        <w:rPr>
          <w:rFonts w:ascii="Calibri" w:hAnsi="Calibri" w:cs="Calibri"/>
          <w:sz w:val="22"/>
          <w:szCs w:val="22"/>
          <w:lang w:val="fr-CH"/>
        </w:rPr>
        <w:t xml:space="preserve">de la grande distribution </w:t>
      </w:r>
      <w:r w:rsidRPr="003411E4">
        <w:rPr>
          <w:rFonts w:ascii="Calibri" w:hAnsi="Calibri" w:cs="Calibri"/>
          <w:sz w:val="22"/>
          <w:szCs w:val="22"/>
          <w:lang w:val="fr-CH"/>
        </w:rPr>
        <w:t xml:space="preserve">au Luxembourg, Cactus est conscient de sa triple responsabilité économique, écologique et sociale. Régi depuis ses débuts par des valeurs pionnières durables, le groupe met tout en œuvre pour </w:t>
      </w:r>
      <w:r w:rsidR="00021A02" w:rsidRPr="003411E4">
        <w:rPr>
          <w:rFonts w:ascii="Calibri" w:hAnsi="Calibri" w:cs="Calibri"/>
          <w:sz w:val="22"/>
          <w:szCs w:val="22"/>
          <w:lang w:val="fr-CH"/>
        </w:rPr>
        <w:t>agir en accord</w:t>
      </w:r>
      <w:r w:rsidRPr="003411E4">
        <w:rPr>
          <w:rFonts w:ascii="Calibri" w:hAnsi="Calibri" w:cs="Calibri"/>
          <w:sz w:val="22"/>
          <w:szCs w:val="22"/>
          <w:lang w:val="fr-CH"/>
        </w:rPr>
        <w:t xml:space="preserve"> </w:t>
      </w:r>
      <w:r w:rsidR="00021A02" w:rsidRPr="003411E4">
        <w:rPr>
          <w:rFonts w:ascii="Calibri" w:hAnsi="Calibri" w:cs="Calibri"/>
          <w:sz w:val="22"/>
          <w:szCs w:val="22"/>
          <w:lang w:val="fr-CH"/>
        </w:rPr>
        <w:t xml:space="preserve">avec </w:t>
      </w:r>
      <w:r w:rsidRPr="003411E4">
        <w:rPr>
          <w:rFonts w:ascii="Calibri" w:hAnsi="Calibri" w:cs="Calibri"/>
          <w:sz w:val="22"/>
          <w:szCs w:val="22"/>
          <w:lang w:val="fr-CH"/>
        </w:rPr>
        <w:t>sa stratégie de responsabilité sociale des entreprises (RSE)</w:t>
      </w:r>
      <w:r w:rsidR="00021A02" w:rsidRPr="003411E4">
        <w:rPr>
          <w:rFonts w:ascii="Calibri" w:hAnsi="Calibri" w:cs="Calibri"/>
          <w:sz w:val="22"/>
          <w:szCs w:val="22"/>
          <w:lang w:val="fr-CH"/>
        </w:rPr>
        <w:t xml:space="preserve">. De plus, le groupe tient à participer au développement d’acteurs de la Grande Région. </w:t>
      </w:r>
      <w:r w:rsidRPr="003411E4">
        <w:rPr>
          <w:rFonts w:ascii="Calibri" w:hAnsi="Calibri" w:cs="Calibri"/>
          <w:sz w:val="22"/>
          <w:szCs w:val="22"/>
          <w:lang w:val="fr-CH"/>
        </w:rPr>
        <w:t xml:space="preserve">C’est dans ce contexte qu’un nouveau partenariat a été signé entre Cactus et </w:t>
      </w:r>
      <w:r w:rsidR="00F2143B" w:rsidRPr="003411E4">
        <w:rPr>
          <w:rFonts w:ascii="Calibri" w:hAnsi="Calibri" w:cs="Calibri"/>
          <w:sz w:val="22"/>
          <w:szCs w:val="22"/>
          <w:lang w:val="fr-CH"/>
        </w:rPr>
        <w:t>g</w:t>
      </w:r>
      <w:r w:rsidR="004C6F52" w:rsidRPr="003411E4">
        <w:rPr>
          <w:rFonts w:ascii="Calibri" w:hAnsi="Calibri" w:cs="Calibri"/>
          <w:sz w:val="22"/>
          <w:szCs w:val="22"/>
          <w:lang w:val="fr-CH"/>
        </w:rPr>
        <w:t>reenworlder</w:t>
      </w:r>
      <w:r w:rsidR="00B732A5" w:rsidRPr="003411E4">
        <w:rPr>
          <w:rFonts w:ascii="Calibri" w:hAnsi="Calibri" w:cs="Calibri"/>
          <w:sz w:val="22"/>
          <w:szCs w:val="22"/>
          <w:lang w:val="fr-CH"/>
        </w:rPr>
        <w:t>.</w:t>
      </w:r>
    </w:p>
    <w:p w14:paraId="00CA5805" w14:textId="77777777" w:rsidR="00B732A5" w:rsidRPr="003411E4" w:rsidRDefault="00B732A5" w:rsidP="00B732A5">
      <w:pPr>
        <w:jc w:val="both"/>
        <w:rPr>
          <w:rFonts w:ascii="Calibri" w:hAnsi="Calibri" w:cs="Calibri"/>
          <w:sz w:val="22"/>
          <w:szCs w:val="22"/>
          <w:lang w:val="fr-CH"/>
        </w:rPr>
      </w:pPr>
    </w:p>
    <w:p w14:paraId="0565691E" w14:textId="3F517E80" w:rsidR="00B732A5" w:rsidRPr="003411E4" w:rsidRDefault="00400247" w:rsidP="00B732A5">
      <w:pPr>
        <w:jc w:val="both"/>
        <w:rPr>
          <w:rFonts w:ascii="Calibri" w:hAnsi="Calibri" w:cs="Calibri"/>
          <w:sz w:val="22"/>
          <w:szCs w:val="22"/>
        </w:rPr>
      </w:pPr>
      <w:r w:rsidRPr="003411E4">
        <w:rPr>
          <w:rFonts w:ascii="Calibri" w:hAnsi="Calibri" w:cs="Calibri"/>
          <w:sz w:val="22"/>
          <w:szCs w:val="22"/>
        </w:rPr>
        <w:t xml:space="preserve">A </w:t>
      </w:r>
      <w:r w:rsidR="00F2143B" w:rsidRPr="003411E4">
        <w:rPr>
          <w:rFonts w:ascii="Calibri" w:hAnsi="Calibri" w:cs="Calibri"/>
          <w:sz w:val="22"/>
          <w:szCs w:val="22"/>
        </w:rPr>
        <w:t>qui</w:t>
      </w:r>
      <w:r w:rsidR="00B732A5" w:rsidRPr="003411E4">
        <w:rPr>
          <w:rFonts w:ascii="Calibri" w:hAnsi="Calibri" w:cs="Calibri"/>
          <w:sz w:val="22"/>
          <w:szCs w:val="22"/>
        </w:rPr>
        <w:t xml:space="preserve"> pensez-vous à l’évocation des termes</w:t>
      </w:r>
      <w:r w:rsidR="001D7E8A" w:rsidRPr="003411E4">
        <w:rPr>
          <w:rFonts w:ascii="Calibri" w:hAnsi="Calibri" w:cs="Calibri"/>
          <w:sz w:val="22"/>
          <w:szCs w:val="22"/>
        </w:rPr>
        <w:t xml:space="preserve"> « réseaux</w:t>
      </w:r>
      <w:r w:rsidR="00B732A5" w:rsidRPr="003411E4">
        <w:rPr>
          <w:rFonts w:ascii="Calibri" w:hAnsi="Calibri" w:cs="Calibri"/>
          <w:sz w:val="22"/>
          <w:szCs w:val="22"/>
        </w:rPr>
        <w:t xml:space="preserve"> sociaux</w:t>
      </w:r>
      <w:r w:rsidR="001D7E8A" w:rsidRPr="003411E4">
        <w:rPr>
          <w:rFonts w:ascii="Calibri" w:hAnsi="Calibri" w:cs="Calibri"/>
          <w:sz w:val="22"/>
          <w:szCs w:val="22"/>
        </w:rPr>
        <w:t xml:space="preserve"> </w:t>
      </w:r>
      <w:r w:rsidR="00B732A5" w:rsidRPr="003411E4">
        <w:rPr>
          <w:rFonts w:ascii="Calibri" w:hAnsi="Calibri" w:cs="Calibri"/>
          <w:sz w:val="22"/>
          <w:szCs w:val="22"/>
        </w:rPr>
        <w:t>» ? En général, cinq plateformes viennent à l’esprit : Instagram et Facebook pour le groupe Meta</w:t>
      </w:r>
      <w:r w:rsidR="00021A02" w:rsidRPr="003411E4">
        <w:rPr>
          <w:rFonts w:ascii="Calibri" w:hAnsi="Calibri" w:cs="Calibri"/>
          <w:sz w:val="22"/>
          <w:szCs w:val="22"/>
        </w:rPr>
        <w:t xml:space="preserve">. </w:t>
      </w:r>
      <w:r w:rsidR="008B6E41" w:rsidRPr="003411E4">
        <w:rPr>
          <w:rFonts w:ascii="Calibri" w:hAnsi="Calibri" w:cs="Calibri"/>
          <w:sz w:val="22"/>
          <w:szCs w:val="22"/>
        </w:rPr>
        <w:t xml:space="preserve">D’abord Instagram a misé sur le partage de photos pour conquérir son public. Puis récemment le réseau change de paradigme pour basculer de plus en plus fortement sur les vidéos courtes ou longues. </w:t>
      </w:r>
      <w:r w:rsidR="00B732A5" w:rsidRPr="003411E4">
        <w:rPr>
          <w:rFonts w:ascii="Calibri" w:hAnsi="Calibri" w:cs="Calibri"/>
          <w:sz w:val="22"/>
          <w:szCs w:val="22"/>
        </w:rPr>
        <w:t xml:space="preserve">Facebook est peu à peu devenu le repère des plus âgés et qui dès lors, est de moins en moins attractif auprès des publics plus jeunes. A l’inverse, TikTok, la plateforme jeune par excellence s’inscrit en faux par rapport à Facebook. Seul ombre au tableau, et non des moindres, la plateforme chinoise est de plus en plus critiquée sur le plan politique. Ensuite vient souvent Twitter. Au départ, </w:t>
      </w:r>
      <w:r w:rsidR="001D7E8A" w:rsidRPr="003411E4">
        <w:rPr>
          <w:rFonts w:ascii="Calibri" w:hAnsi="Calibri" w:cs="Calibri"/>
          <w:sz w:val="22"/>
          <w:szCs w:val="22"/>
        </w:rPr>
        <w:t>un</w:t>
      </w:r>
      <w:r w:rsidR="00B732A5" w:rsidRPr="003411E4">
        <w:rPr>
          <w:rFonts w:ascii="Calibri" w:hAnsi="Calibri" w:cs="Calibri"/>
          <w:sz w:val="22"/>
          <w:szCs w:val="22"/>
        </w:rPr>
        <w:t xml:space="preserve"> réseau d’informations de choix pour les dernières actualités est aujourd’hui sous le feu des projecteurs grâce </w:t>
      </w:r>
      <w:r w:rsidRPr="003411E4">
        <w:rPr>
          <w:rFonts w:ascii="Calibri" w:hAnsi="Calibri" w:cs="Calibri"/>
          <w:sz w:val="22"/>
          <w:szCs w:val="22"/>
        </w:rPr>
        <w:t xml:space="preserve">aux </w:t>
      </w:r>
      <w:r w:rsidR="00B732A5" w:rsidRPr="003411E4">
        <w:rPr>
          <w:rFonts w:ascii="Calibri" w:hAnsi="Calibri" w:cs="Calibri"/>
          <w:sz w:val="22"/>
          <w:szCs w:val="22"/>
        </w:rPr>
        <w:t>frasques d’Elon Musk et surtout car c’est le rendez-vous des fake news. Pour finir, il y a Linked</w:t>
      </w:r>
      <w:r w:rsidRPr="003411E4">
        <w:rPr>
          <w:rFonts w:ascii="Calibri" w:hAnsi="Calibri" w:cs="Calibri"/>
          <w:sz w:val="22"/>
          <w:szCs w:val="22"/>
        </w:rPr>
        <w:t>I</w:t>
      </w:r>
      <w:r w:rsidR="00B732A5" w:rsidRPr="003411E4">
        <w:rPr>
          <w:rFonts w:ascii="Calibri" w:hAnsi="Calibri" w:cs="Calibri"/>
          <w:sz w:val="22"/>
          <w:szCs w:val="22"/>
        </w:rPr>
        <w:t xml:space="preserve">n, réseau social professionnel destiné à la population active. </w:t>
      </w:r>
      <w:r w:rsidR="009D6026" w:rsidRPr="003411E4">
        <w:rPr>
          <w:rFonts w:ascii="Calibri" w:hAnsi="Calibri" w:cs="Calibri"/>
          <w:sz w:val="22"/>
          <w:szCs w:val="22"/>
        </w:rPr>
        <w:t>G</w:t>
      </w:r>
      <w:r w:rsidR="004C2962" w:rsidRPr="003411E4">
        <w:rPr>
          <w:rFonts w:ascii="Calibri" w:hAnsi="Calibri" w:cs="Calibri"/>
          <w:sz w:val="22"/>
          <w:szCs w:val="22"/>
        </w:rPr>
        <w:t xml:space="preserve">reenworlder veut se différencier de ces plateformes et </w:t>
      </w:r>
      <w:r w:rsidR="0026314F" w:rsidRPr="003411E4">
        <w:rPr>
          <w:rFonts w:ascii="Calibri" w:hAnsi="Calibri" w:cs="Calibri"/>
          <w:sz w:val="22"/>
          <w:szCs w:val="22"/>
        </w:rPr>
        <w:t>a</w:t>
      </w:r>
      <w:r w:rsidR="004C2962" w:rsidRPr="003411E4">
        <w:rPr>
          <w:rFonts w:ascii="Calibri" w:hAnsi="Calibri" w:cs="Calibri"/>
          <w:sz w:val="22"/>
          <w:szCs w:val="22"/>
        </w:rPr>
        <w:t xml:space="preserve"> comme point focal le partage et la création de contenu axé autour du durable et de l’écologie durable.</w:t>
      </w:r>
      <w:r w:rsidR="00B732A5" w:rsidRPr="003411E4">
        <w:rPr>
          <w:rFonts w:ascii="Calibri" w:hAnsi="Calibri" w:cs="Calibri"/>
          <w:sz w:val="22"/>
          <w:szCs w:val="22"/>
        </w:rPr>
        <w:t xml:space="preserve"> </w:t>
      </w:r>
    </w:p>
    <w:p w14:paraId="1E7E4B63" w14:textId="77777777" w:rsidR="00B732A5" w:rsidRPr="003411E4" w:rsidRDefault="00B732A5" w:rsidP="00B732A5">
      <w:pPr>
        <w:jc w:val="both"/>
        <w:rPr>
          <w:rFonts w:ascii="Calibri" w:hAnsi="Calibri" w:cs="Calibri"/>
          <w:sz w:val="22"/>
          <w:szCs w:val="22"/>
        </w:rPr>
      </w:pPr>
    </w:p>
    <w:p w14:paraId="6E1EE43D" w14:textId="59DCF2DA" w:rsidR="00B732A5" w:rsidRPr="003411E4" w:rsidRDefault="009D6026" w:rsidP="00B732A5">
      <w:pPr>
        <w:jc w:val="both"/>
        <w:rPr>
          <w:rFonts w:ascii="Calibri" w:hAnsi="Calibri" w:cs="Calibri"/>
          <w:sz w:val="22"/>
          <w:szCs w:val="22"/>
        </w:rPr>
      </w:pPr>
      <w:r w:rsidRPr="003411E4">
        <w:rPr>
          <w:rFonts w:ascii="Calibri" w:hAnsi="Calibri" w:cs="Calibri"/>
          <w:sz w:val="22"/>
          <w:szCs w:val="22"/>
        </w:rPr>
        <w:t>G</w:t>
      </w:r>
      <w:r w:rsidR="00B732A5" w:rsidRPr="003411E4">
        <w:rPr>
          <w:rFonts w:ascii="Calibri" w:hAnsi="Calibri" w:cs="Calibri"/>
          <w:sz w:val="22"/>
          <w:szCs w:val="22"/>
        </w:rPr>
        <w:t xml:space="preserve">reenworlder est un nouveau réseau social dont le but est d’éviter les écueils de ses concurrents et se veut différent à plusieurs égards. D’abord, </w:t>
      </w:r>
      <w:r w:rsidR="00F2143B" w:rsidRPr="003411E4">
        <w:rPr>
          <w:rFonts w:ascii="Calibri" w:hAnsi="Calibri" w:cs="Calibri"/>
          <w:sz w:val="22"/>
          <w:szCs w:val="22"/>
        </w:rPr>
        <w:t>g</w:t>
      </w:r>
      <w:r w:rsidR="00B732A5" w:rsidRPr="003411E4">
        <w:rPr>
          <w:rFonts w:ascii="Calibri" w:hAnsi="Calibri" w:cs="Calibri"/>
          <w:sz w:val="22"/>
          <w:szCs w:val="22"/>
        </w:rPr>
        <w:t>reenworlder n’est ni américain ni chinois. Son siège social est au Luxembourg et jouit d’un s</w:t>
      </w:r>
      <w:r w:rsidR="0072387D" w:rsidRPr="003411E4">
        <w:rPr>
          <w:rFonts w:ascii="Calibri" w:hAnsi="Calibri" w:cs="Calibri"/>
          <w:sz w:val="22"/>
          <w:szCs w:val="22"/>
        </w:rPr>
        <w:t>outien</w:t>
      </w:r>
      <w:r w:rsidR="00B732A5" w:rsidRPr="003411E4">
        <w:rPr>
          <w:rFonts w:ascii="Calibri" w:hAnsi="Calibri" w:cs="Calibri"/>
          <w:sz w:val="22"/>
          <w:szCs w:val="22"/>
        </w:rPr>
        <w:t xml:space="preserve"> européen. Le réseau social a bien entendu des ambitions internationales. De plus, il entend garder son indépendance et sa neutralité politique. Deuxièmement, le réseau social revient aux bases du succès des réseaux sociaux en refusant des posts superficiels au profit de la création de communautés engagées et interactives.</w:t>
      </w:r>
    </w:p>
    <w:p w14:paraId="3226D8BE" w14:textId="77777777" w:rsidR="00B732A5" w:rsidRPr="003411E4" w:rsidRDefault="00B732A5" w:rsidP="00B732A5">
      <w:pPr>
        <w:jc w:val="both"/>
        <w:rPr>
          <w:rFonts w:ascii="Calibri" w:hAnsi="Calibri" w:cs="Calibri"/>
          <w:sz w:val="22"/>
          <w:szCs w:val="22"/>
        </w:rPr>
      </w:pPr>
    </w:p>
    <w:p w14:paraId="36A95394" w14:textId="0B9B9E92" w:rsidR="00B732A5" w:rsidRPr="003411E4" w:rsidRDefault="009D6026" w:rsidP="00B732A5">
      <w:pPr>
        <w:jc w:val="both"/>
        <w:rPr>
          <w:rFonts w:ascii="Calibri" w:hAnsi="Calibri" w:cs="Calibri"/>
          <w:sz w:val="22"/>
          <w:szCs w:val="22"/>
        </w:rPr>
      </w:pPr>
      <w:r w:rsidRPr="003411E4">
        <w:rPr>
          <w:rFonts w:ascii="Calibri" w:hAnsi="Calibri" w:cs="Calibri"/>
          <w:sz w:val="22"/>
          <w:szCs w:val="22"/>
        </w:rPr>
        <w:t>G</w:t>
      </w:r>
      <w:r w:rsidR="00B732A5" w:rsidRPr="003411E4">
        <w:rPr>
          <w:rFonts w:ascii="Calibri" w:hAnsi="Calibri" w:cs="Calibri"/>
          <w:sz w:val="22"/>
          <w:szCs w:val="22"/>
        </w:rPr>
        <w:t xml:space="preserve">reenworlder va </w:t>
      </w:r>
      <w:r w:rsidR="00400F36" w:rsidRPr="003411E4">
        <w:rPr>
          <w:rFonts w:ascii="Calibri" w:hAnsi="Calibri" w:cs="Calibri"/>
          <w:sz w:val="22"/>
          <w:szCs w:val="22"/>
        </w:rPr>
        <w:t>se développer</w:t>
      </w:r>
      <w:r w:rsidR="00D11441" w:rsidRPr="003411E4">
        <w:rPr>
          <w:rFonts w:ascii="Calibri" w:hAnsi="Calibri" w:cs="Calibri"/>
          <w:sz w:val="22"/>
          <w:szCs w:val="22"/>
        </w:rPr>
        <w:t xml:space="preserve"> progressivement dans les prochaines semaines</w:t>
      </w:r>
      <w:r w:rsidR="00B732A5" w:rsidRPr="003411E4">
        <w:rPr>
          <w:rFonts w:ascii="Calibri" w:hAnsi="Calibri" w:cs="Calibri"/>
          <w:sz w:val="22"/>
          <w:szCs w:val="22"/>
        </w:rPr>
        <w:t xml:space="preserve"> avec Cactus à bord comme sponsor pionnier et </w:t>
      </w:r>
      <w:r w:rsidR="00400F36" w:rsidRPr="003411E4">
        <w:rPr>
          <w:rFonts w:ascii="Calibri" w:hAnsi="Calibri" w:cs="Calibri"/>
          <w:sz w:val="22"/>
          <w:szCs w:val="22"/>
        </w:rPr>
        <w:t>participant actif dans la publication de contenu</w:t>
      </w:r>
      <w:r w:rsidR="00B732A5" w:rsidRPr="003411E4">
        <w:rPr>
          <w:rFonts w:ascii="Calibri" w:hAnsi="Calibri" w:cs="Calibri"/>
          <w:sz w:val="22"/>
          <w:szCs w:val="22"/>
        </w:rPr>
        <w:t xml:space="preserve"> et cela dès </w:t>
      </w:r>
      <w:r w:rsidR="004E3539" w:rsidRPr="003411E4">
        <w:rPr>
          <w:rFonts w:ascii="Calibri" w:hAnsi="Calibri" w:cs="Calibri"/>
          <w:sz w:val="22"/>
          <w:szCs w:val="22"/>
        </w:rPr>
        <w:t>ses débuts</w:t>
      </w:r>
      <w:r w:rsidR="00B732A5" w:rsidRPr="003411E4">
        <w:rPr>
          <w:rFonts w:ascii="Calibri" w:hAnsi="Calibri" w:cs="Calibri"/>
          <w:sz w:val="22"/>
          <w:szCs w:val="22"/>
        </w:rPr>
        <w:t xml:space="preserve"> officiel</w:t>
      </w:r>
      <w:r w:rsidR="004E3539" w:rsidRPr="003411E4">
        <w:rPr>
          <w:rFonts w:ascii="Calibri" w:hAnsi="Calibri" w:cs="Calibri"/>
          <w:sz w:val="22"/>
          <w:szCs w:val="22"/>
        </w:rPr>
        <w:t>s</w:t>
      </w:r>
      <w:r w:rsidR="00B732A5" w:rsidRPr="003411E4">
        <w:rPr>
          <w:rFonts w:ascii="Calibri" w:hAnsi="Calibri" w:cs="Calibri"/>
          <w:sz w:val="22"/>
          <w:szCs w:val="22"/>
        </w:rPr>
        <w:t xml:space="preserve">. Cactus, marque engagée et durable depuis sa constitution en 1967, sera la première enseigne alimentaire à soutenir et à suivre le lancement de ce futur </w:t>
      </w:r>
      <w:r w:rsidR="00CB7581" w:rsidRPr="003411E4">
        <w:rPr>
          <w:rFonts w:ascii="Calibri" w:hAnsi="Calibri" w:cs="Calibri"/>
          <w:sz w:val="22"/>
          <w:szCs w:val="22"/>
        </w:rPr>
        <w:t>réseau social</w:t>
      </w:r>
      <w:r w:rsidR="00B732A5" w:rsidRPr="003411E4">
        <w:rPr>
          <w:rFonts w:ascii="Calibri" w:hAnsi="Calibri" w:cs="Calibri"/>
          <w:sz w:val="22"/>
          <w:szCs w:val="22"/>
        </w:rPr>
        <w:t xml:space="preserve"> qui sera durable, responsable et refusant tout greenwashing</w:t>
      </w:r>
      <w:r w:rsidR="00185883" w:rsidRPr="003411E4">
        <w:rPr>
          <w:rFonts w:ascii="Calibri" w:hAnsi="Calibri" w:cs="Calibri"/>
          <w:sz w:val="22"/>
          <w:szCs w:val="22"/>
        </w:rPr>
        <w:t>. Gilles Feipel, directeur marketing chez Cactus, est heureux de ce partenariat. Il est aussi impatient de voir greenworlder développer son plein potentiel. Du côté de chez greenworlder, ils sont reconnaissants qu’une grosse structure comme Cactus leur fassent confiance dès le début.</w:t>
      </w:r>
    </w:p>
    <w:p w14:paraId="1887C68D" w14:textId="0B75419C" w:rsidR="00B732A5" w:rsidRPr="003411E4" w:rsidRDefault="00B732A5" w:rsidP="006131C2">
      <w:pPr>
        <w:rPr>
          <w:rFonts w:ascii="Calibri" w:hAnsi="Calibri" w:cs="Calibri"/>
          <w:sz w:val="22"/>
          <w:szCs w:val="22"/>
          <w:lang w:val="fr-CH"/>
        </w:rPr>
      </w:pPr>
    </w:p>
    <w:p w14:paraId="38AC5F21" w14:textId="26A0C0FB" w:rsidR="00A52500" w:rsidRPr="003411E4" w:rsidRDefault="00A52500" w:rsidP="006131C2">
      <w:pPr>
        <w:rPr>
          <w:rFonts w:ascii="Calibri" w:hAnsi="Calibri"/>
          <w:sz w:val="22"/>
          <w:szCs w:val="22"/>
          <w:lang w:val="fr-LU"/>
        </w:rPr>
      </w:pPr>
      <w:r w:rsidRPr="003411E4">
        <w:rPr>
          <w:rFonts w:ascii="Calibri" w:hAnsi="Calibri"/>
          <w:sz w:val="22"/>
          <w:szCs w:val="22"/>
          <w:lang w:val="fr-LU"/>
        </w:rPr>
        <w:t xml:space="preserve">Légende photo (de g. à dr.) : </w:t>
      </w:r>
      <w:r w:rsidR="00AE4E1D" w:rsidRPr="00AE4E1D">
        <w:rPr>
          <w:rFonts w:ascii="Calibri" w:hAnsi="Calibri"/>
          <w:sz w:val="22"/>
          <w:szCs w:val="22"/>
          <w:lang w:val="fr-LU"/>
        </w:rPr>
        <w:t>Daniel Klementz</w:t>
      </w:r>
      <w:r w:rsidRPr="00AE4E1D">
        <w:rPr>
          <w:rFonts w:ascii="Calibri" w:hAnsi="Calibri"/>
          <w:sz w:val="22"/>
          <w:szCs w:val="22"/>
          <w:lang w:val="fr-LU"/>
        </w:rPr>
        <w:t xml:space="preserve"> (Greenworlder), </w:t>
      </w:r>
      <w:r w:rsidR="00AE4E1D">
        <w:rPr>
          <w:rFonts w:ascii="Calibri" w:hAnsi="Calibri"/>
          <w:sz w:val="22"/>
          <w:szCs w:val="22"/>
          <w:lang w:val="fr-LU"/>
        </w:rPr>
        <w:t>Peter Bartholin</w:t>
      </w:r>
      <w:r w:rsidRPr="00AE4E1D">
        <w:rPr>
          <w:rFonts w:ascii="Calibri" w:hAnsi="Calibri"/>
          <w:sz w:val="22"/>
          <w:szCs w:val="22"/>
          <w:lang w:val="fr-LU"/>
        </w:rPr>
        <w:t xml:space="preserve"> </w:t>
      </w:r>
      <w:r w:rsidRPr="003411E4">
        <w:rPr>
          <w:rFonts w:ascii="Calibri" w:hAnsi="Calibri"/>
          <w:sz w:val="22"/>
          <w:szCs w:val="22"/>
          <w:lang w:val="fr-LU"/>
        </w:rPr>
        <w:t>(Greenworlder), Marc Hoffmann (Cactus</w:t>
      </w:r>
      <w:r w:rsidR="003411E4" w:rsidRPr="003411E4">
        <w:rPr>
          <w:rFonts w:ascii="Calibri" w:hAnsi="Calibri"/>
          <w:sz w:val="22"/>
          <w:szCs w:val="22"/>
          <w:lang w:val="fr-LU"/>
        </w:rPr>
        <w:t xml:space="preserve"> S.A.</w:t>
      </w:r>
      <w:r w:rsidRPr="003411E4">
        <w:rPr>
          <w:rFonts w:ascii="Calibri" w:hAnsi="Calibri"/>
          <w:sz w:val="22"/>
          <w:szCs w:val="22"/>
          <w:lang w:val="fr-LU"/>
        </w:rPr>
        <w:t>) et Gilles Feipel (Cactus</w:t>
      </w:r>
      <w:r w:rsidR="003411E4" w:rsidRPr="003411E4">
        <w:rPr>
          <w:rFonts w:ascii="Calibri" w:hAnsi="Calibri"/>
          <w:sz w:val="22"/>
          <w:szCs w:val="22"/>
          <w:lang w:val="fr-LU"/>
        </w:rPr>
        <w:t xml:space="preserve"> S.A.</w:t>
      </w:r>
      <w:r w:rsidRPr="003411E4">
        <w:rPr>
          <w:rFonts w:ascii="Calibri" w:hAnsi="Calibri"/>
          <w:sz w:val="22"/>
          <w:szCs w:val="22"/>
          <w:lang w:val="fr-LU"/>
        </w:rPr>
        <w:t>)</w:t>
      </w:r>
    </w:p>
    <w:p w14:paraId="0E41FF97" w14:textId="77777777" w:rsidR="003411E4" w:rsidRDefault="003411E4" w:rsidP="006131C2">
      <w:pPr>
        <w:rPr>
          <w:rFonts w:ascii="Calibri" w:hAnsi="Calibri" w:cs="Calibri"/>
          <w:sz w:val="22"/>
          <w:szCs w:val="22"/>
          <w:lang w:val="fr-CH"/>
        </w:rPr>
      </w:pPr>
    </w:p>
    <w:p w14:paraId="78DF76B1" w14:textId="77777777" w:rsidR="00143607" w:rsidRPr="003411E4" w:rsidRDefault="00143607" w:rsidP="00143607">
      <w:pPr>
        <w:rPr>
          <w:rFonts w:asciiTheme="majorHAnsi" w:hAnsiTheme="majorHAnsi" w:cstheme="majorHAnsi"/>
          <w:b/>
          <w:sz w:val="20"/>
          <w:szCs w:val="20"/>
          <w:lang w:val="fr-LU"/>
        </w:rPr>
      </w:pPr>
      <w:r w:rsidRPr="003411E4">
        <w:rPr>
          <w:rFonts w:asciiTheme="majorHAnsi" w:hAnsiTheme="majorHAnsi" w:cstheme="majorHAnsi"/>
          <w:b/>
          <w:sz w:val="20"/>
          <w:szCs w:val="20"/>
          <w:lang w:val="fr-LU"/>
        </w:rPr>
        <w:t>Contact Presse – Cactus S.A.</w:t>
      </w:r>
    </w:p>
    <w:p w14:paraId="2FD95DC3" w14:textId="77777777" w:rsidR="00143607" w:rsidRPr="003411E4" w:rsidRDefault="00143607" w:rsidP="00143607">
      <w:pPr>
        <w:rPr>
          <w:rFonts w:asciiTheme="majorHAnsi" w:hAnsiTheme="majorHAnsi" w:cstheme="majorHAnsi"/>
          <w:sz w:val="20"/>
          <w:szCs w:val="20"/>
          <w:lang w:val="fr-LU"/>
        </w:rPr>
      </w:pPr>
      <w:r w:rsidRPr="003411E4">
        <w:rPr>
          <w:rFonts w:asciiTheme="majorHAnsi" w:hAnsiTheme="majorHAnsi" w:cstheme="majorHAnsi"/>
          <w:sz w:val="20"/>
          <w:szCs w:val="20"/>
          <w:lang w:val="fr-LU"/>
        </w:rPr>
        <w:t>Service Relations Publiques</w:t>
      </w:r>
    </w:p>
    <w:p w14:paraId="0E0D922D" w14:textId="0E14064B" w:rsidR="002860DE" w:rsidRPr="003411E4" w:rsidRDefault="00143607" w:rsidP="00143607">
      <w:pPr>
        <w:rPr>
          <w:rFonts w:asciiTheme="majorHAnsi" w:hAnsiTheme="majorHAnsi" w:cstheme="majorHAnsi"/>
          <w:sz w:val="20"/>
          <w:szCs w:val="20"/>
          <w:lang w:val="fr-LU"/>
        </w:rPr>
      </w:pPr>
      <w:r w:rsidRPr="003411E4">
        <w:rPr>
          <w:rFonts w:asciiTheme="majorHAnsi" w:hAnsiTheme="majorHAnsi" w:cstheme="majorHAnsi"/>
          <w:sz w:val="20"/>
          <w:szCs w:val="20"/>
          <w:lang w:val="fr-LU"/>
        </w:rPr>
        <w:t>Tel. : (+352) 2828 3469</w:t>
      </w:r>
      <w:r w:rsidR="003411E4">
        <w:rPr>
          <w:rFonts w:asciiTheme="majorHAnsi" w:hAnsiTheme="majorHAnsi" w:cstheme="majorHAnsi"/>
          <w:sz w:val="20"/>
          <w:szCs w:val="20"/>
          <w:lang w:val="fr-LU"/>
        </w:rPr>
        <w:t xml:space="preserve"> - </w:t>
      </w:r>
      <w:r w:rsidRPr="003411E4">
        <w:rPr>
          <w:rFonts w:asciiTheme="majorHAnsi" w:hAnsiTheme="majorHAnsi" w:cstheme="majorHAnsi"/>
          <w:sz w:val="20"/>
          <w:szCs w:val="20"/>
          <w:lang w:val="fr-LU"/>
        </w:rPr>
        <w:t xml:space="preserve">E-mail : </w:t>
      </w:r>
      <w:hyperlink r:id="rId7" w:history="1">
        <w:r w:rsidR="00686DC9" w:rsidRPr="003411E4">
          <w:rPr>
            <w:rStyle w:val="Lienhypertexte"/>
            <w:rFonts w:asciiTheme="majorHAnsi" w:hAnsiTheme="majorHAnsi" w:cstheme="majorHAnsi"/>
            <w:sz w:val="20"/>
            <w:szCs w:val="20"/>
            <w:lang w:val="fr-LU"/>
          </w:rPr>
          <w:t>pr@cactus.lu</w:t>
        </w:r>
      </w:hyperlink>
    </w:p>
    <w:sectPr w:rsidR="002860DE" w:rsidRPr="003411E4" w:rsidSect="00085B08">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DB46A" w14:textId="77777777" w:rsidR="00E45085" w:rsidRDefault="00E45085" w:rsidP="00BF7B18">
      <w:r>
        <w:separator/>
      </w:r>
    </w:p>
  </w:endnote>
  <w:endnote w:type="continuationSeparator" w:id="0">
    <w:p w14:paraId="156E283A" w14:textId="77777777" w:rsidR="00E45085" w:rsidRDefault="00E45085"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53FE2" w14:textId="77777777" w:rsidR="00E45085" w:rsidRDefault="00E45085" w:rsidP="00BF7B18">
      <w:r>
        <w:separator/>
      </w:r>
    </w:p>
  </w:footnote>
  <w:footnote w:type="continuationSeparator" w:id="0">
    <w:p w14:paraId="141E6F31" w14:textId="77777777" w:rsidR="00E45085" w:rsidRDefault="00E45085"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07B9B4D1"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656605ED">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7B872F32">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4187411">
    <w:abstractNumId w:val="5"/>
  </w:num>
  <w:num w:numId="2" w16cid:durableId="99298616">
    <w:abstractNumId w:val="0"/>
  </w:num>
  <w:num w:numId="3" w16cid:durableId="473450560">
    <w:abstractNumId w:val="4"/>
  </w:num>
  <w:num w:numId="4" w16cid:durableId="900217980">
    <w:abstractNumId w:val="3"/>
  </w:num>
  <w:num w:numId="5" w16cid:durableId="339090778">
    <w:abstractNumId w:val="2"/>
  </w:num>
  <w:num w:numId="6" w16cid:durableId="161186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01D8F"/>
    <w:rsid w:val="00004C95"/>
    <w:rsid w:val="00011F09"/>
    <w:rsid w:val="00017D97"/>
    <w:rsid w:val="00021A02"/>
    <w:rsid w:val="00025AC7"/>
    <w:rsid w:val="0005124D"/>
    <w:rsid w:val="0006424F"/>
    <w:rsid w:val="00085479"/>
    <w:rsid w:val="00085B08"/>
    <w:rsid w:val="0009711C"/>
    <w:rsid w:val="000A6BE2"/>
    <w:rsid w:val="000D67D4"/>
    <w:rsid w:val="001127D8"/>
    <w:rsid w:val="00120DF4"/>
    <w:rsid w:val="0012161D"/>
    <w:rsid w:val="00143607"/>
    <w:rsid w:val="00176CB2"/>
    <w:rsid w:val="00185883"/>
    <w:rsid w:val="00187DAF"/>
    <w:rsid w:val="00190447"/>
    <w:rsid w:val="001B0B0F"/>
    <w:rsid w:val="001C46EE"/>
    <w:rsid w:val="001D7E8A"/>
    <w:rsid w:val="001E1C78"/>
    <w:rsid w:val="002267BA"/>
    <w:rsid w:val="00231824"/>
    <w:rsid w:val="0024034F"/>
    <w:rsid w:val="002557C2"/>
    <w:rsid w:val="00257418"/>
    <w:rsid w:val="00257E88"/>
    <w:rsid w:val="0026314F"/>
    <w:rsid w:val="002860DE"/>
    <w:rsid w:val="002A0944"/>
    <w:rsid w:val="002A2F12"/>
    <w:rsid w:val="002A7852"/>
    <w:rsid w:val="002C4BF0"/>
    <w:rsid w:val="002C505B"/>
    <w:rsid w:val="002D4574"/>
    <w:rsid w:val="002F4BCA"/>
    <w:rsid w:val="003048FA"/>
    <w:rsid w:val="00312F43"/>
    <w:rsid w:val="00321B24"/>
    <w:rsid w:val="003312DC"/>
    <w:rsid w:val="003403CA"/>
    <w:rsid w:val="003411E4"/>
    <w:rsid w:val="00382146"/>
    <w:rsid w:val="003835D2"/>
    <w:rsid w:val="0038465C"/>
    <w:rsid w:val="00390D02"/>
    <w:rsid w:val="003A7307"/>
    <w:rsid w:val="003B1126"/>
    <w:rsid w:val="003C6F9F"/>
    <w:rsid w:val="003D20B9"/>
    <w:rsid w:val="003D32D7"/>
    <w:rsid w:val="003D74B4"/>
    <w:rsid w:val="003F0427"/>
    <w:rsid w:val="003F556B"/>
    <w:rsid w:val="00400247"/>
    <w:rsid w:val="00400F36"/>
    <w:rsid w:val="00436813"/>
    <w:rsid w:val="00444936"/>
    <w:rsid w:val="00486AB7"/>
    <w:rsid w:val="004964A9"/>
    <w:rsid w:val="004A76C5"/>
    <w:rsid w:val="004B5BF0"/>
    <w:rsid w:val="004B6CCE"/>
    <w:rsid w:val="004B6DC8"/>
    <w:rsid w:val="004C173A"/>
    <w:rsid w:val="004C2962"/>
    <w:rsid w:val="004C6F52"/>
    <w:rsid w:val="004E3539"/>
    <w:rsid w:val="004E780E"/>
    <w:rsid w:val="00515236"/>
    <w:rsid w:val="0053340C"/>
    <w:rsid w:val="00535F32"/>
    <w:rsid w:val="005375BE"/>
    <w:rsid w:val="005435A2"/>
    <w:rsid w:val="00551DEB"/>
    <w:rsid w:val="00564A04"/>
    <w:rsid w:val="00572A43"/>
    <w:rsid w:val="00572B55"/>
    <w:rsid w:val="00596942"/>
    <w:rsid w:val="005B4D37"/>
    <w:rsid w:val="005B50DA"/>
    <w:rsid w:val="005C27C2"/>
    <w:rsid w:val="005C4D26"/>
    <w:rsid w:val="005C7461"/>
    <w:rsid w:val="005F0EC3"/>
    <w:rsid w:val="005F2FAB"/>
    <w:rsid w:val="006131C2"/>
    <w:rsid w:val="00621562"/>
    <w:rsid w:val="006248A5"/>
    <w:rsid w:val="0066007E"/>
    <w:rsid w:val="00686DC9"/>
    <w:rsid w:val="00692460"/>
    <w:rsid w:val="0069317A"/>
    <w:rsid w:val="006A5FA9"/>
    <w:rsid w:val="006E4EBF"/>
    <w:rsid w:val="006F0A46"/>
    <w:rsid w:val="006F75AF"/>
    <w:rsid w:val="00702B6C"/>
    <w:rsid w:val="00717745"/>
    <w:rsid w:val="0072387D"/>
    <w:rsid w:val="00762823"/>
    <w:rsid w:val="007A0EA0"/>
    <w:rsid w:val="007A53F8"/>
    <w:rsid w:val="007A556B"/>
    <w:rsid w:val="007B5515"/>
    <w:rsid w:val="007D1A05"/>
    <w:rsid w:val="007E0276"/>
    <w:rsid w:val="008109A1"/>
    <w:rsid w:val="00810BD4"/>
    <w:rsid w:val="00811242"/>
    <w:rsid w:val="00813A5F"/>
    <w:rsid w:val="008212FF"/>
    <w:rsid w:val="00822875"/>
    <w:rsid w:val="00861F05"/>
    <w:rsid w:val="00883AF8"/>
    <w:rsid w:val="008950BA"/>
    <w:rsid w:val="008A15BE"/>
    <w:rsid w:val="008B6E41"/>
    <w:rsid w:val="008D29B5"/>
    <w:rsid w:val="008D56E6"/>
    <w:rsid w:val="008E0E3B"/>
    <w:rsid w:val="00915F54"/>
    <w:rsid w:val="00920E12"/>
    <w:rsid w:val="009276B2"/>
    <w:rsid w:val="00931CB6"/>
    <w:rsid w:val="009452EF"/>
    <w:rsid w:val="009602BC"/>
    <w:rsid w:val="009771C8"/>
    <w:rsid w:val="00995BD5"/>
    <w:rsid w:val="009A61A4"/>
    <w:rsid w:val="009B2561"/>
    <w:rsid w:val="009D6026"/>
    <w:rsid w:val="009E5F19"/>
    <w:rsid w:val="00A10578"/>
    <w:rsid w:val="00A23EEA"/>
    <w:rsid w:val="00A454CB"/>
    <w:rsid w:val="00A47171"/>
    <w:rsid w:val="00A50FDF"/>
    <w:rsid w:val="00A52500"/>
    <w:rsid w:val="00A77905"/>
    <w:rsid w:val="00A86704"/>
    <w:rsid w:val="00A95AA8"/>
    <w:rsid w:val="00AA1968"/>
    <w:rsid w:val="00AA3EA5"/>
    <w:rsid w:val="00AB4FAC"/>
    <w:rsid w:val="00AC6725"/>
    <w:rsid w:val="00AE4E1D"/>
    <w:rsid w:val="00B03BB9"/>
    <w:rsid w:val="00B106A8"/>
    <w:rsid w:val="00B2126F"/>
    <w:rsid w:val="00B535FA"/>
    <w:rsid w:val="00B732A5"/>
    <w:rsid w:val="00B8282D"/>
    <w:rsid w:val="00B91015"/>
    <w:rsid w:val="00BB139A"/>
    <w:rsid w:val="00BB1C7F"/>
    <w:rsid w:val="00BB3FE7"/>
    <w:rsid w:val="00BC7318"/>
    <w:rsid w:val="00BD1E07"/>
    <w:rsid w:val="00BF7B18"/>
    <w:rsid w:val="00C25CC0"/>
    <w:rsid w:val="00C41A6F"/>
    <w:rsid w:val="00C51F84"/>
    <w:rsid w:val="00C71148"/>
    <w:rsid w:val="00C90C96"/>
    <w:rsid w:val="00CA785E"/>
    <w:rsid w:val="00CB0447"/>
    <w:rsid w:val="00CB7581"/>
    <w:rsid w:val="00CC36D7"/>
    <w:rsid w:val="00CD404F"/>
    <w:rsid w:val="00CE6FD8"/>
    <w:rsid w:val="00CF4B0E"/>
    <w:rsid w:val="00D11441"/>
    <w:rsid w:val="00D12A3F"/>
    <w:rsid w:val="00D302C5"/>
    <w:rsid w:val="00D564C7"/>
    <w:rsid w:val="00D74A1C"/>
    <w:rsid w:val="00DA0145"/>
    <w:rsid w:val="00DA7582"/>
    <w:rsid w:val="00DC35F4"/>
    <w:rsid w:val="00DC660B"/>
    <w:rsid w:val="00E0297C"/>
    <w:rsid w:val="00E03AC0"/>
    <w:rsid w:val="00E15915"/>
    <w:rsid w:val="00E1669E"/>
    <w:rsid w:val="00E2721B"/>
    <w:rsid w:val="00E45085"/>
    <w:rsid w:val="00E455ED"/>
    <w:rsid w:val="00E518B9"/>
    <w:rsid w:val="00E55827"/>
    <w:rsid w:val="00E55E67"/>
    <w:rsid w:val="00E63405"/>
    <w:rsid w:val="00E72D92"/>
    <w:rsid w:val="00E96D27"/>
    <w:rsid w:val="00EA1EBE"/>
    <w:rsid w:val="00EA6118"/>
    <w:rsid w:val="00EB1812"/>
    <w:rsid w:val="00ED74AB"/>
    <w:rsid w:val="00EF434C"/>
    <w:rsid w:val="00EF79E5"/>
    <w:rsid w:val="00F1144D"/>
    <w:rsid w:val="00F2143B"/>
    <w:rsid w:val="00F31744"/>
    <w:rsid w:val="00F43252"/>
    <w:rsid w:val="00F5065C"/>
    <w:rsid w:val="00F53E9F"/>
    <w:rsid w:val="00F55D96"/>
    <w:rsid w:val="00F60676"/>
    <w:rsid w:val="00F713B3"/>
    <w:rsid w:val="00F812DE"/>
    <w:rsid w:val="00FB295C"/>
    <w:rsid w:val="00FD0136"/>
    <w:rsid w:val="00FD39C6"/>
    <w:rsid w:val="00FD7149"/>
    <w:rsid w:val="00FF03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semiHidden/>
    <w:unhideWhenUsed/>
    <w:rsid w:val="003403CA"/>
    <w:rPr>
      <w:sz w:val="20"/>
      <w:szCs w:val="20"/>
    </w:rPr>
  </w:style>
  <w:style w:type="character" w:customStyle="1" w:styleId="CommentaireCar">
    <w:name w:val="Commentaire Car"/>
    <w:basedOn w:val="Policepardfaut"/>
    <w:link w:val="Commentaire"/>
    <w:uiPriority w:val="99"/>
    <w:semiHidden/>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 w:type="character" w:styleId="Mentionnonrsolue">
    <w:name w:val="Unresolved Mention"/>
    <w:basedOn w:val="Policepardfaut"/>
    <w:uiPriority w:val="99"/>
    <w:semiHidden/>
    <w:unhideWhenUsed/>
    <w:rsid w:val="00686DC9"/>
    <w:rPr>
      <w:color w:val="605E5C"/>
      <w:shd w:val="clear" w:color="auto" w:fill="E1DFDD"/>
    </w:rPr>
  </w:style>
  <w:style w:type="paragraph" w:customStyle="1" w:styleId="default0">
    <w:name w:val="default"/>
    <w:basedOn w:val="Normal"/>
    <w:rsid w:val="00686DC9"/>
    <w:pPr>
      <w:spacing w:before="100" w:beforeAutospacing="1" w:after="100" w:afterAutospacing="1"/>
    </w:pPr>
    <w:rPr>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282998830">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cactus.l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566</Words>
  <Characters>3118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SAMPAIO Natalia</cp:lastModifiedBy>
  <cp:revision>41</cp:revision>
  <cp:lastPrinted>2020-02-12T13:39:00Z</cp:lastPrinted>
  <dcterms:created xsi:type="dcterms:W3CDTF">2023-04-06T13:54:00Z</dcterms:created>
  <dcterms:modified xsi:type="dcterms:W3CDTF">2023-06-22T15:25:00Z</dcterms:modified>
</cp:coreProperties>
</file>