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C22FF" w14:textId="77777777" w:rsidR="00427941" w:rsidRPr="00965DE4" w:rsidRDefault="00427941" w:rsidP="00F80F2C">
      <w:pPr>
        <w:spacing w:after="160" w:line="276" w:lineRule="auto"/>
        <w:jc w:val="both"/>
        <w:rPr>
          <w:rFonts w:asciiTheme="majorHAnsi" w:hAnsiTheme="majorHAnsi" w:cstheme="majorHAnsi"/>
          <w:b/>
          <w:bCs/>
          <w:iCs/>
        </w:rPr>
      </w:pPr>
    </w:p>
    <w:p w14:paraId="246F9132" w14:textId="3DFE2EF3" w:rsidR="007262F8" w:rsidRPr="00965DE4" w:rsidRDefault="00965DE4" w:rsidP="00965DE4">
      <w:pPr>
        <w:ind w:left="5664" w:firstLine="708"/>
        <w:rPr>
          <w:rFonts w:asciiTheme="majorHAnsi" w:hAnsiTheme="majorHAnsi" w:cstheme="majorHAnsi"/>
        </w:rPr>
      </w:pPr>
      <w:r>
        <w:rPr>
          <w:rFonts w:ascii="Calibri" w:hAnsi="Calibri"/>
          <w:b/>
          <w:bCs/>
          <w:iCs/>
          <w:sz w:val="22"/>
          <w:szCs w:val="22"/>
        </w:rPr>
        <w:t>Windhof, le 2</w:t>
      </w:r>
      <w:r w:rsidR="00AD518C">
        <w:rPr>
          <w:rFonts w:ascii="Calibri" w:hAnsi="Calibri"/>
          <w:b/>
          <w:bCs/>
          <w:iCs/>
          <w:sz w:val="22"/>
          <w:szCs w:val="22"/>
        </w:rPr>
        <w:t>9</w:t>
      </w:r>
      <w:r>
        <w:rPr>
          <w:rFonts w:ascii="Calibri" w:hAnsi="Calibri"/>
          <w:b/>
          <w:bCs/>
          <w:iCs/>
          <w:sz w:val="22"/>
          <w:szCs w:val="22"/>
        </w:rPr>
        <w:t xml:space="preserve"> août 2022</w:t>
      </w:r>
    </w:p>
    <w:p w14:paraId="285C9278" w14:textId="026BCE21" w:rsidR="00533B29" w:rsidRPr="00965DE4" w:rsidRDefault="00533B29" w:rsidP="007262F8">
      <w:pPr>
        <w:rPr>
          <w:rFonts w:asciiTheme="majorHAnsi" w:hAnsiTheme="majorHAnsi" w:cstheme="majorHAnsi"/>
        </w:rPr>
      </w:pPr>
    </w:p>
    <w:p w14:paraId="7AA78FAD" w14:textId="77777777" w:rsidR="00965DE4" w:rsidRPr="00965DE4" w:rsidRDefault="00965DE4" w:rsidP="00965DE4">
      <w:pPr>
        <w:jc w:val="center"/>
        <w:rPr>
          <w:rFonts w:asciiTheme="majorHAnsi" w:hAnsiTheme="majorHAnsi" w:cstheme="majorHAnsi"/>
          <w:b/>
          <w:bCs/>
          <w:u w:val="single"/>
        </w:rPr>
      </w:pPr>
      <w:r w:rsidRPr="00965DE4">
        <w:rPr>
          <w:rFonts w:asciiTheme="majorHAnsi" w:hAnsiTheme="majorHAnsi" w:cstheme="majorHAnsi"/>
          <w:b/>
          <w:bCs/>
          <w:u w:val="single"/>
        </w:rPr>
        <w:t>« Le fil vert de la nouvelle communication du groupe Cactus : moins de papier et plus de promotions »</w:t>
      </w:r>
    </w:p>
    <w:p w14:paraId="093FEC31" w14:textId="77777777" w:rsidR="00965DE4" w:rsidRPr="00965DE4" w:rsidRDefault="00965DE4" w:rsidP="00965DE4">
      <w:pPr>
        <w:jc w:val="center"/>
        <w:rPr>
          <w:rFonts w:asciiTheme="majorHAnsi" w:hAnsiTheme="majorHAnsi" w:cstheme="majorHAnsi"/>
          <w:i/>
          <w:iCs/>
        </w:rPr>
      </w:pPr>
    </w:p>
    <w:p w14:paraId="7454CF84" w14:textId="77777777" w:rsidR="00965DE4" w:rsidRPr="00386EB4" w:rsidRDefault="00965DE4" w:rsidP="00965DE4">
      <w:pPr>
        <w:pStyle w:val="Paragraphedeliste"/>
        <w:jc w:val="both"/>
        <w:rPr>
          <w:rFonts w:asciiTheme="majorHAnsi" w:hAnsiTheme="majorHAnsi" w:cstheme="majorHAnsi"/>
          <w:sz w:val="22"/>
          <w:szCs w:val="22"/>
        </w:rPr>
      </w:pPr>
      <w:r w:rsidRPr="00386EB4">
        <w:rPr>
          <w:rFonts w:asciiTheme="majorHAnsi" w:hAnsiTheme="majorHAnsi" w:cstheme="majorHAnsi"/>
          <w:sz w:val="22"/>
          <w:szCs w:val="22"/>
        </w:rPr>
        <w:t>Conscient de sa triple responsabilité économique, écologique et sociale, le groupe Cactus a pris, par son acte pionnier durable numéro 197, l’engagement de redéfinir sa stratégie de communication. Ainsi, en date du 18 mars 2022, Cactus a décidé de passer « </w:t>
      </w:r>
      <w:r w:rsidRPr="00386EB4">
        <w:rPr>
          <w:rFonts w:asciiTheme="majorHAnsi" w:hAnsiTheme="majorHAnsi" w:cstheme="majorHAnsi"/>
          <w:i/>
          <w:iCs/>
          <w:sz w:val="22"/>
          <w:szCs w:val="22"/>
        </w:rPr>
        <w:t xml:space="preserve">d’ici 6 mois à une politique de communication réduisant la consommation de </w:t>
      </w:r>
      <w:proofErr w:type="gramStart"/>
      <w:r w:rsidRPr="00386EB4">
        <w:rPr>
          <w:rFonts w:asciiTheme="majorHAnsi" w:hAnsiTheme="majorHAnsi" w:cstheme="majorHAnsi"/>
          <w:i/>
          <w:iCs/>
          <w:sz w:val="22"/>
          <w:szCs w:val="22"/>
        </w:rPr>
        <w:t>papier</w:t>
      </w:r>
      <w:r w:rsidRPr="00386EB4">
        <w:rPr>
          <w:rFonts w:asciiTheme="majorHAnsi" w:hAnsiTheme="majorHAnsi" w:cstheme="majorHAnsi"/>
          <w:sz w:val="22"/>
          <w:szCs w:val="22"/>
        </w:rPr>
        <w:t>»</w:t>
      </w:r>
      <w:proofErr w:type="gramEnd"/>
      <w:r w:rsidRPr="00386EB4">
        <w:rPr>
          <w:rFonts w:asciiTheme="majorHAnsi" w:hAnsiTheme="majorHAnsi" w:cstheme="majorHAnsi"/>
          <w:sz w:val="22"/>
          <w:szCs w:val="22"/>
        </w:rPr>
        <w:t xml:space="preserve">. </w:t>
      </w:r>
    </w:p>
    <w:p w14:paraId="74A9F23C" w14:textId="77777777" w:rsidR="00965DE4" w:rsidRPr="00386EB4" w:rsidRDefault="00965DE4" w:rsidP="00965DE4">
      <w:pPr>
        <w:pStyle w:val="Paragraphedeliste"/>
        <w:jc w:val="both"/>
        <w:rPr>
          <w:rFonts w:asciiTheme="majorHAnsi" w:hAnsiTheme="majorHAnsi" w:cstheme="majorHAnsi"/>
          <w:sz w:val="22"/>
          <w:szCs w:val="22"/>
        </w:rPr>
      </w:pPr>
    </w:p>
    <w:p w14:paraId="36BEEE98" w14:textId="77777777" w:rsidR="00965DE4" w:rsidRPr="00386EB4" w:rsidRDefault="00965DE4" w:rsidP="00965DE4">
      <w:pPr>
        <w:pStyle w:val="Paragraphedeliste"/>
        <w:jc w:val="both"/>
        <w:rPr>
          <w:rFonts w:asciiTheme="majorHAnsi" w:hAnsiTheme="majorHAnsi" w:cstheme="majorHAnsi"/>
          <w:sz w:val="22"/>
          <w:szCs w:val="22"/>
        </w:rPr>
      </w:pPr>
      <w:r w:rsidRPr="00386EB4">
        <w:rPr>
          <w:rFonts w:asciiTheme="majorHAnsi" w:hAnsiTheme="majorHAnsi" w:cstheme="majorHAnsi"/>
          <w:sz w:val="22"/>
          <w:szCs w:val="22"/>
        </w:rPr>
        <w:t xml:space="preserve">A partir du 1er septembre, le fil vert de la nouvelle communication du groupe Cactus est le suivant : </w:t>
      </w:r>
      <w:r w:rsidRPr="00386EB4">
        <w:rPr>
          <w:rFonts w:asciiTheme="majorHAnsi" w:hAnsiTheme="majorHAnsi" w:cstheme="majorHAnsi"/>
          <w:b/>
          <w:bCs/>
          <w:sz w:val="22"/>
          <w:szCs w:val="22"/>
        </w:rPr>
        <w:t>moins de papier</w:t>
      </w:r>
      <w:r w:rsidRPr="00386EB4">
        <w:rPr>
          <w:rFonts w:asciiTheme="majorHAnsi" w:hAnsiTheme="majorHAnsi" w:cstheme="majorHAnsi"/>
          <w:sz w:val="22"/>
          <w:szCs w:val="22"/>
        </w:rPr>
        <w:t xml:space="preserve"> et </w:t>
      </w:r>
      <w:r w:rsidRPr="00386EB4">
        <w:rPr>
          <w:rFonts w:asciiTheme="majorHAnsi" w:hAnsiTheme="majorHAnsi" w:cstheme="majorHAnsi"/>
          <w:b/>
          <w:bCs/>
          <w:sz w:val="22"/>
          <w:szCs w:val="22"/>
        </w:rPr>
        <w:t>plus de promotions</w:t>
      </w:r>
      <w:r w:rsidRPr="00386EB4">
        <w:rPr>
          <w:rFonts w:asciiTheme="majorHAnsi" w:hAnsiTheme="majorHAnsi" w:cstheme="majorHAnsi"/>
          <w:sz w:val="22"/>
          <w:szCs w:val="22"/>
        </w:rPr>
        <w:t>, c’est-à-dire moins de pollution et plus d’avantages commerciaux.</w:t>
      </w:r>
    </w:p>
    <w:p w14:paraId="55D40E5D" w14:textId="77777777" w:rsidR="00965DE4" w:rsidRPr="00386EB4" w:rsidRDefault="00965DE4" w:rsidP="00965DE4">
      <w:pPr>
        <w:pStyle w:val="Paragraphedeliste"/>
        <w:jc w:val="both"/>
        <w:rPr>
          <w:rFonts w:asciiTheme="majorHAnsi" w:hAnsiTheme="majorHAnsi" w:cstheme="majorHAnsi"/>
          <w:sz w:val="22"/>
          <w:szCs w:val="22"/>
        </w:rPr>
      </w:pPr>
    </w:p>
    <w:p w14:paraId="4337FB1F" w14:textId="77777777" w:rsidR="00965DE4" w:rsidRPr="00386EB4" w:rsidRDefault="00965DE4" w:rsidP="00965DE4">
      <w:pPr>
        <w:pStyle w:val="Paragraphedeliste"/>
        <w:jc w:val="both"/>
        <w:rPr>
          <w:rFonts w:asciiTheme="majorHAnsi" w:hAnsiTheme="majorHAnsi" w:cstheme="majorHAnsi"/>
          <w:sz w:val="22"/>
          <w:szCs w:val="22"/>
        </w:rPr>
      </w:pPr>
      <w:r w:rsidRPr="00386EB4">
        <w:rPr>
          <w:rFonts w:asciiTheme="majorHAnsi" w:hAnsiTheme="majorHAnsi" w:cstheme="majorHAnsi"/>
          <w:sz w:val="22"/>
          <w:szCs w:val="22"/>
        </w:rPr>
        <w:t xml:space="preserve">-Concrètement, le groupe Cactus accélère et renforce sa </w:t>
      </w:r>
      <w:r w:rsidRPr="00386EB4">
        <w:rPr>
          <w:rFonts w:asciiTheme="majorHAnsi" w:hAnsiTheme="majorHAnsi" w:cstheme="majorHAnsi"/>
          <w:b/>
          <w:bCs/>
          <w:sz w:val="22"/>
          <w:szCs w:val="22"/>
        </w:rPr>
        <w:t>communication digitale</w:t>
      </w:r>
      <w:r w:rsidRPr="00386EB4">
        <w:rPr>
          <w:rFonts w:asciiTheme="majorHAnsi" w:hAnsiTheme="majorHAnsi" w:cstheme="majorHAnsi"/>
          <w:sz w:val="22"/>
          <w:szCs w:val="22"/>
        </w:rPr>
        <w:t xml:space="preserve"> en annonçant ses meilleures promotions notamment via app, web et online newsletter Cactus, via tous les grands médias sociaux, via Biscuit App et autres </w:t>
      </w:r>
      <w:proofErr w:type="spellStart"/>
      <w:r w:rsidRPr="00386EB4">
        <w:rPr>
          <w:rFonts w:asciiTheme="majorHAnsi" w:hAnsiTheme="majorHAnsi" w:cstheme="majorHAnsi"/>
          <w:sz w:val="22"/>
          <w:szCs w:val="22"/>
        </w:rPr>
        <w:t>Woodee</w:t>
      </w:r>
      <w:proofErr w:type="spellEnd"/>
      <w:r w:rsidRPr="00386EB4">
        <w:rPr>
          <w:rFonts w:asciiTheme="majorHAnsi" w:hAnsiTheme="majorHAnsi" w:cstheme="majorHAnsi"/>
          <w:sz w:val="22"/>
          <w:szCs w:val="22"/>
        </w:rPr>
        <w:t xml:space="preserve">, voire via les écrans digitaux de ses propres points de vente. </w:t>
      </w:r>
    </w:p>
    <w:p w14:paraId="55A9BF55" w14:textId="77777777" w:rsidR="00965DE4" w:rsidRPr="00386EB4" w:rsidRDefault="00965DE4" w:rsidP="00965DE4">
      <w:pPr>
        <w:pStyle w:val="Paragraphedeliste"/>
        <w:jc w:val="both"/>
        <w:rPr>
          <w:rFonts w:asciiTheme="majorHAnsi" w:hAnsiTheme="majorHAnsi" w:cstheme="majorHAnsi"/>
          <w:sz w:val="22"/>
          <w:szCs w:val="22"/>
        </w:rPr>
      </w:pPr>
    </w:p>
    <w:p w14:paraId="6C1E0F5F" w14:textId="77777777" w:rsidR="00965DE4" w:rsidRPr="00386EB4" w:rsidRDefault="00965DE4" w:rsidP="00965DE4">
      <w:pPr>
        <w:pStyle w:val="Paragraphedeliste"/>
        <w:jc w:val="both"/>
        <w:rPr>
          <w:rFonts w:asciiTheme="majorHAnsi" w:hAnsiTheme="majorHAnsi" w:cstheme="majorHAnsi"/>
          <w:sz w:val="22"/>
          <w:szCs w:val="22"/>
        </w:rPr>
      </w:pPr>
      <w:r w:rsidRPr="00386EB4">
        <w:rPr>
          <w:rFonts w:asciiTheme="majorHAnsi" w:hAnsiTheme="majorHAnsi" w:cstheme="majorHAnsi"/>
          <w:sz w:val="22"/>
          <w:szCs w:val="22"/>
        </w:rPr>
        <w:t xml:space="preserve">-En parallèle un nouveau partenariat entre Cactus et le journal </w:t>
      </w:r>
      <w:r w:rsidRPr="00386EB4">
        <w:rPr>
          <w:rFonts w:asciiTheme="majorHAnsi" w:hAnsiTheme="majorHAnsi" w:cstheme="majorHAnsi"/>
          <w:b/>
          <w:bCs/>
          <w:sz w:val="22"/>
          <w:szCs w:val="22"/>
        </w:rPr>
        <w:t xml:space="preserve">l’Essentiel </w:t>
      </w:r>
      <w:r w:rsidRPr="00386EB4">
        <w:rPr>
          <w:rFonts w:asciiTheme="majorHAnsi" w:hAnsiTheme="majorHAnsi" w:cstheme="majorHAnsi"/>
          <w:sz w:val="22"/>
          <w:szCs w:val="22"/>
        </w:rPr>
        <w:t xml:space="preserve">informera les nombreux lecteurs de ce journal d’information des meilleures offres alimentaires Cactus de la semaine. </w:t>
      </w:r>
      <w:r w:rsidRPr="00386EB4">
        <w:rPr>
          <w:rFonts w:asciiTheme="majorHAnsi" w:hAnsiTheme="majorHAnsi" w:cstheme="majorHAnsi"/>
          <w:b/>
          <w:bCs/>
          <w:sz w:val="22"/>
          <w:szCs w:val="22"/>
        </w:rPr>
        <w:t xml:space="preserve">Un journal dans le journal, </w:t>
      </w:r>
      <w:r w:rsidRPr="00386EB4">
        <w:rPr>
          <w:rFonts w:asciiTheme="majorHAnsi" w:hAnsiTheme="majorHAnsi" w:cstheme="majorHAnsi"/>
          <w:sz w:val="22"/>
          <w:szCs w:val="22"/>
        </w:rPr>
        <w:t>à découvrir chaque mardi, mettant en avant les meilleures promotions des supermarchés Cactus et célébrant les dernières nouveautés saisonnières en provenance des champs, ateliers et vignes voisins. Un journal dans le journal,</w:t>
      </w:r>
      <w:r w:rsidRPr="00386EB4">
        <w:rPr>
          <w:rFonts w:asciiTheme="majorHAnsi" w:hAnsiTheme="majorHAnsi" w:cstheme="majorHAnsi"/>
          <w:b/>
          <w:bCs/>
          <w:sz w:val="22"/>
          <w:szCs w:val="22"/>
        </w:rPr>
        <w:t xml:space="preserve"> </w:t>
      </w:r>
      <w:r w:rsidRPr="00386EB4">
        <w:rPr>
          <w:rFonts w:asciiTheme="majorHAnsi" w:hAnsiTheme="majorHAnsi" w:cstheme="majorHAnsi"/>
          <w:sz w:val="22"/>
          <w:szCs w:val="22"/>
        </w:rPr>
        <w:t>permettant de suivre l’actualité tout en recevant des astuces et recommandations pour un achat malin.</w:t>
      </w:r>
    </w:p>
    <w:p w14:paraId="58409424" w14:textId="77777777" w:rsidR="00965DE4" w:rsidRPr="00386EB4" w:rsidRDefault="00965DE4" w:rsidP="00965DE4">
      <w:pPr>
        <w:pStyle w:val="Paragraphedeliste"/>
        <w:jc w:val="both"/>
        <w:rPr>
          <w:rFonts w:asciiTheme="majorHAnsi" w:hAnsiTheme="majorHAnsi" w:cstheme="majorHAnsi"/>
          <w:sz w:val="22"/>
          <w:szCs w:val="22"/>
        </w:rPr>
      </w:pPr>
    </w:p>
    <w:p w14:paraId="408000D2" w14:textId="77777777" w:rsidR="00965DE4" w:rsidRPr="00386EB4" w:rsidRDefault="00965DE4" w:rsidP="00965DE4">
      <w:pPr>
        <w:pStyle w:val="Paragraphedeliste"/>
        <w:jc w:val="both"/>
        <w:rPr>
          <w:rFonts w:asciiTheme="majorHAnsi" w:hAnsiTheme="majorHAnsi" w:cstheme="majorHAnsi"/>
          <w:sz w:val="22"/>
          <w:szCs w:val="22"/>
        </w:rPr>
      </w:pPr>
      <w:r w:rsidRPr="00386EB4">
        <w:rPr>
          <w:rFonts w:asciiTheme="majorHAnsi" w:hAnsiTheme="majorHAnsi" w:cstheme="majorHAnsi"/>
          <w:sz w:val="22"/>
          <w:szCs w:val="22"/>
        </w:rPr>
        <w:t xml:space="preserve">-Le nouveau </w:t>
      </w:r>
      <w:r w:rsidRPr="00386EB4">
        <w:rPr>
          <w:rFonts w:asciiTheme="majorHAnsi" w:hAnsiTheme="majorHAnsi" w:cstheme="majorHAnsi"/>
          <w:b/>
          <w:bCs/>
          <w:sz w:val="22"/>
          <w:szCs w:val="22"/>
        </w:rPr>
        <w:t>Cactus Home</w:t>
      </w:r>
      <w:r w:rsidRPr="00386EB4">
        <w:rPr>
          <w:rFonts w:asciiTheme="majorHAnsi" w:hAnsiTheme="majorHAnsi" w:cstheme="majorHAnsi"/>
          <w:sz w:val="22"/>
          <w:szCs w:val="22"/>
        </w:rPr>
        <w:t xml:space="preserve">, imprimé au Luxembourg sur papier FSC, s’adressera aux clients qui désirent trouver de l’inspiration quant aux derniers trends du jardin, de la cuisine et de l’équipement de la personne. Un hebdomadaire pour les amateurs de la cuisine plaisir, notamment basée sur une alimentation biologique et du jardin au naturel. Une source d’inspirations pour des lecteurs passionnés. </w:t>
      </w:r>
      <w:r w:rsidRPr="00386EB4">
        <w:rPr>
          <w:rFonts w:asciiTheme="majorHAnsi" w:hAnsiTheme="majorHAnsi" w:cstheme="majorHAnsi"/>
          <w:b/>
          <w:bCs/>
          <w:sz w:val="22"/>
          <w:szCs w:val="22"/>
        </w:rPr>
        <w:t xml:space="preserve">Distribution en mains propres </w:t>
      </w:r>
      <w:r w:rsidRPr="00386EB4">
        <w:rPr>
          <w:rFonts w:asciiTheme="majorHAnsi" w:hAnsiTheme="majorHAnsi" w:cstheme="majorHAnsi"/>
          <w:sz w:val="22"/>
          <w:szCs w:val="22"/>
        </w:rPr>
        <w:t xml:space="preserve">à partir du vendredi qui précède la semaine de validité des promotions présentées. </w:t>
      </w:r>
    </w:p>
    <w:p w14:paraId="09AC46AB" w14:textId="77777777" w:rsidR="00965DE4" w:rsidRPr="00386EB4" w:rsidRDefault="00965DE4" w:rsidP="00965DE4">
      <w:pPr>
        <w:pStyle w:val="Paragraphedeliste"/>
        <w:jc w:val="both"/>
        <w:rPr>
          <w:rFonts w:asciiTheme="majorHAnsi" w:hAnsiTheme="majorHAnsi" w:cstheme="majorHAnsi"/>
          <w:sz w:val="22"/>
          <w:szCs w:val="22"/>
        </w:rPr>
      </w:pPr>
    </w:p>
    <w:p w14:paraId="311FC173" w14:textId="77777777" w:rsidR="00965DE4" w:rsidRPr="00386EB4" w:rsidRDefault="00965DE4" w:rsidP="00965DE4">
      <w:pPr>
        <w:ind w:left="720"/>
        <w:jc w:val="both"/>
        <w:rPr>
          <w:rFonts w:asciiTheme="majorHAnsi" w:hAnsiTheme="majorHAnsi" w:cstheme="majorHAnsi"/>
          <w:sz w:val="22"/>
          <w:szCs w:val="22"/>
        </w:rPr>
      </w:pPr>
      <w:r w:rsidRPr="00386EB4">
        <w:rPr>
          <w:rFonts w:asciiTheme="majorHAnsi" w:hAnsiTheme="majorHAnsi" w:cstheme="majorHAnsi"/>
          <w:sz w:val="22"/>
          <w:szCs w:val="22"/>
        </w:rPr>
        <w:t xml:space="preserve">Cette nouvelle communication marque la fin du dépliant toutes boîtes </w:t>
      </w:r>
      <w:r w:rsidRPr="00386EB4">
        <w:rPr>
          <w:rFonts w:asciiTheme="majorHAnsi" w:hAnsiTheme="majorHAnsi" w:cstheme="majorHAnsi"/>
          <w:i/>
          <w:iCs/>
          <w:sz w:val="22"/>
          <w:szCs w:val="22"/>
        </w:rPr>
        <w:t>Cactus Week</w:t>
      </w:r>
      <w:r w:rsidRPr="00386EB4">
        <w:rPr>
          <w:rFonts w:asciiTheme="majorHAnsi" w:hAnsiTheme="majorHAnsi" w:cstheme="majorHAnsi"/>
          <w:sz w:val="22"/>
          <w:szCs w:val="22"/>
        </w:rPr>
        <w:t xml:space="preserve"> distribué tous les mardis dans les boîtes aux lettres nationales et régionales, </w:t>
      </w:r>
      <w:r w:rsidRPr="00386EB4">
        <w:rPr>
          <w:rFonts w:asciiTheme="majorHAnsi" w:hAnsiTheme="majorHAnsi" w:cstheme="majorHAnsi"/>
          <w:b/>
          <w:bCs/>
          <w:sz w:val="22"/>
          <w:szCs w:val="22"/>
        </w:rPr>
        <w:t>et diminuera concrètement l’impression et l’utilisation de 7.198.557 m2 de papier</w:t>
      </w:r>
      <w:r w:rsidRPr="00386EB4">
        <w:rPr>
          <w:rFonts w:asciiTheme="majorHAnsi" w:hAnsiTheme="majorHAnsi" w:cstheme="majorHAnsi"/>
          <w:sz w:val="22"/>
          <w:szCs w:val="22"/>
        </w:rPr>
        <w:t xml:space="preserve"> </w:t>
      </w:r>
      <w:r w:rsidRPr="00386EB4">
        <w:rPr>
          <w:rFonts w:asciiTheme="majorHAnsi" w:hAnsiTheme="majorHAnsi" w:cstheme="majorHAnsi"/>
          <w:b/>
          <w:bCs/>
          <w:sz w:val="22"/>
          <w:szCs w:val="22"/>
        </w:rPr>
        <w:t>sur une période de 12 mois pour le groupe Cactus</w:t>
      </w:r>
      <w:r w:rsidRPr="00386EB4">
        <w:rPr>
          <w:rFonts w:asciiTheme="majorHAnsi" w:hAnsiTheme="majorHAnsi" w:cstheme="majorHAnsi"/>
          <w:sz w:val="22"/>
          <w:szCs w:val="22"/>
        </w:rPr>
        <w:t xml:space="preserve">. </w:t>
      </w:r>
      <w:r w:rsidRPr="00386EB4">
        <w:rPr>
          <w:rFonts w:asciiTheme="majorHAnsi" w:hAnsiTheme="majorHAnsi" w:cstheme="majorHAnsi"/>
          <w:b/>
          <w:bCs/>
          <w:sz w:val="22"/>
          <w:szCs w:val="22"/>
        </w:rPr>
        <w:t xml:space="preserve">Moins, mais mieux.  </w:t>
      </w:r>
      <w:r w:rsidRPr="00386EB4">
        <w:rPr>
          <w:rFonts w:asciiTheme="majorHAnsi" w:hAnsiTheme="majorHAnsi" w:cstheme="majorHAnsi"/>
          <w:sz w:val="22"/>
          <w:szCs w:val="22"/>
        </w:rPr>
        <w:t xml:space="preserve">Ces 7 millions de mètres carrés non-imprimés s’inscrivent dans le plan d’action durable </w:t>
      </w:r>
      <w:proofErr w:type="gramStart"/>
      <w:r w:rsidRPr="00386EB4">
        <w:rPr>
          <w:rFonts w:asciiTheme="majorHAnsi" w:hAnsiTheme="majorHAnsi" w:cstheme="majorHAnsi"/>
          <w:i/>
          <w:iCs/>
          <w:sz w:val="22"/>
          <w:szCs w:val="22"/>
        </w:rPr>
        <w:t>Changeons!</w:t>
      </w:r>
      <w:proofErr w:type="gramEnd"/>
      <w:r w:rsidRPr="00386EB4">
        <w:rPr>
          <w:rFonts w:asciiTheme="majorHAnsi" w:hAnsiTheme="majorHAnsi" w:cstheme="majorHAnsi"/>
          <w:i/>
          <w:iCs/>
          <w:sz w:val="22"/>
          <w:szCs w:val="22"/>
        </w:rPr>
        <w:t xml:space="preserve"> </w:t>
      </w:r>
      <w:proofErr w:type="gramStart"/>
      <w:r w:rsidRPr="00386EB4">
        <w:rPr>
          <w:rFonts w:asciiTheme="majorHAnsi" w:hAnsiTheme="majorHAnsi" w:cstheme="majorHAnsi"/>
          <w:i/>
          <w:iCs/>
          <w:sz w:val="22"/>
          <w:szCs w:val="22"/>
        </w:rPr>
        <w:t>Agissons!</w:t>
      </w:r>
      <w:proofErr w:type="gramEnd"/>
      <w:r w:rsidRPr="00386EB4">
        <w:rPr>
          <w:rFonts w:asciiTheme="majorHAnsi" w:hAnsiTheme="majorHAnsi" w:cstheme="majorHAnsi"/>
          <w:sz w:val="22"/>
          <w:szCs w:val="22"/>
        </w:rPr>
        <w:t xml:space="preserve"> de l’enseigne Cactus et constituent un prochain grand engagement du groupe en termes de protection  de l’environnement.</w:t>
      </w:r>
    </w:p>
    <w:p w14:paraId="2A4D1C84" w14:textId="77777777" w:rsidR="00965DE4" w:rsidRPr="00386EB4" w:rsidRDefault="00965DE4" w:rsidP="00965DE4">
      <w:pPr>
        <w:pStyle w:val="Paragraphedeliste"/>
        <w:jc w:val="both"/>
        <w:rPr>
          <w:rFonts w:asciiTheme="majorHAnsi" w:hAnsiTheme="majorHAnsi" w:cstheme="majorHAnsi"/>
          <w:sz w:val="22"/>
          <w:szCs w:val="22"/>
        </w:rPr>
      </w:pPr>
    </w:p>
    <w:p w14:paraId="6B4BAF38" w14:textId="77777777" w:rsidR="00965DE4" w:rsidRPr="00386EB4" w:rsidRDefault="00965DE4" w:rsidP="00965DE4">
      <w:pPr>
        <w:pStyle w:val="Paragraphedeliste"/>
        <w:jc w:val="both"/>
        <w:rPr>
          <w:rFonts w:asciiTheme="majorHAnsi" w:hAnsiTheme="majorHAnsi" w:cstheme="majorHAnsi"/>
          <w:sz w:val="22"/>
          <w:szCs w:val="22"/>
        </w:rPr>
      </w:pPr>
      <w:r w:rsidRPr="00386EB4">
        <w:rPr>
          <w:rFonts w:asciiTheme="majorHAnsi" w:hAnsiTheme="majorHAnsi" w:cstheme="majorHAnsi"/>
          <w:sz w:val="22"/>
          <w:szCs w:val="22"/>
        </w:rPr>
        <w:t>Etant un des plus grands annonceurs de la Grande Région il importe à Cactus de préciser que les budgets de communication des principaux autres grands médias de la place n’ont pas été réduits en parallèle.</w:t>
      </w:r>
    </w:p>
    <w:p w14:paraId="7CCF74DE" w14:textId="3DC36149" w:rsidR="00533B29" w:rsidRDefault="00533B29" w:rsidP="007262F8">
      <w:pPr>
        <w:rPr>
          <w:rFonts w:asciiTheme="minorHAnsi" w:hAnsiTheme="minorHAnsi" w:cstheme="minorHAnsi"/>
          <w:sz w:val="22"/>
          <w:szCs w:val="22"/>
        </w:rPr>
      </w:pPr>
    </w:p>
    <w:p w14:paraId="071DE381" w14:textId="77777777" w:rsidR="00533B29" w:rsidRDefault="00533B29" w:rsidP="007262F8">
      <w:pPr>
        <w:rPr>
          <w:rFonts w:ascii="Calibri" w:hAnsi="Calibri"/>
          <w:b/>
          <w:sz w:val="22"/>
          <w:szCs w:val="22"/>
        </w:rPr>
      </w:pPr>
    </w:p>
    <w:p w14:paraId="6721FC9C" w14:textId="77777777" w:rsidR="007262F8" w:rsidRPr="00703C13" w:rsidRDefault="007262F8" w:rsidP="007262F8">
      <w:pPr>
        <w:rPr>
          <w:rFonts w:ascii="Calibri" w:hAnsi="Calibri"/>
          <w:b/>
          <w:sz w:val="22"/>
          <w:szCs w:val="22"/>
          <w:lang w:val="fr-LU"/>
        </w:rPr>
      </w:pPr>
      <w:r w:rsidRPr="00703C13">
        <w:rPr>
          <w:rFonts w:ascii="Calibri" w:hAnsi="Calibri"/>
          <w:b/>
          <w:sz w:val="22"/>
          <w:szCs w:val="22"/>
          <w:lang w:val="fr-LU"/>
        </w:rPr>
        <w:t>Contact Presse</w:t>
      </w:r>
      <w:r>
        <w:rPr>
          <w:rFonts w:ascii="Calibri" w:hAnsi="Calibri"/>
          <w:b/>
          <w:sz w:val="22"/>
          <w:szCs w:val="22"/>
          <w:lang w:val="fr-LU"/>
        </w:rPr>
        <w:t xml:space="preserve"> – Cactus S.A.</w:t>
      </w:r>
    </w:p>
    <w:p w14:paraId="1DE4D786" w14:textId="77777777" w:rsidR="007262F8" w:rsidRDefault="007262F8" w:rsidP="007262F8">
      <w:pPr>
        <w:rPr>
          <w:rFonts w:ascii="Calibri" w:hAnsi="Calibri"/>
          <w:sz w:val="22"/>
          <w:szCs w:val="22"/>
          <w:lang w:val="fr-LU"/>
        </w:rPr>
      </w:pPr>
      <w:r>
        <w:rPr>
          <w:rFonts w:ascii="Calibri" w:hAnsi="Calibri"/>
          <w:sz w:val="22"/>
          <w:szCs w:val="22"/>
          <w:lang w:val="fr-LU"/>
        </w:rPr>
        <w:t>Service Relations Publiques</w:t>
      </w:r>
    </w:p>
    <w:p w14:paraId="6F2CE3E7" w14:textId="77777777" w:rsidR="007262F8" w:rsidRDefault="007262F8" w:rsidP="007262F8">
      <w:pPr>
        <w:rPr>
          <w:rFonts w:ascii="Calibri" w:hAnsi="Calibri"/>
          <w:sz w:val="22"/>
          <w:szCs w:val="22"/>
          <w:lang w:val="fr-LU"/>
        </w:rPr>
      </w:pPr>
      <w:r>
        <w:rPr>
          <w:rFonts w:ascii="Calibri" w:hAnsi="Calibri"/>
          <w:sz w:val="22"/>
          <w:szCs w:val="22"/>
          <w:lang w:val="fr-LU"/>
        </w:rPr>
        <w:t>Tel. : (</w:t>
      </w:r>
      <w:r w:rsidRPr="00703C13">
        <w:rPr>
          <w:rFonts w:ascii="Calibri" w:hAnsi="Calibri"/>
          <w:sz w:val="22"/>
          <w:szCs w:val="22"/>
          <w:lang w:val="fr-LU"/>
        </w:rPr>
        <w:t>+352</w:t>
      </w:r>
      <w:r>
        <w:rPr>
          <w:rFonts w:ascii="Calibri" w:hAnsi="Calibri"/>
          <w:sz w:val="22"/>
          <w:szCs w:val="22"/>
          <w:lang w:val="fr-LU"/>
        </w:rPr>
        <w:t>)</w:t>
      </w:r>
      <w:r w:rsidRPr="00703C13">
        <w:rPr>
          <w:rFonts w:ascii="Calibri" w:hAnsi="Calibri"/>
          <w:sz w:val="22"/>
          <w:szCs w:val="22"/>
          <w:lang w:val="fr-LU"/>
        </w:rPr>
        <w:t xml:space="preserve"> 2828 </w:t>
      </w:r>
      <w:r>
        <w:rPr>
          <w:rFonts w:ascii="Calibri" w:hAnsi="Calibri"/>
          <w:sz w:val="22"/>
          <w:szCs w:val="22"/>
          <w:lang w:val="fr-LU"/>
        </w:rPr>
        <w:t>3469</w:t>
      </w:r>
    </w:p>
    <w:p w14:paraId="3901150A" w14:textId="3F7D5214" w:rsidR="00533B29" w:rsidRPr="00894331" w:rsidRDefault="007262F8" w:rsidP="00894331">
      <w:pPr>
        <w:rPr>
          <w:rFonts w:ascii="Calibri" w:hAnsi="Calibri"/>
          <w:sz w:val="22"/>
          <w:szCs w:val="22"/>
          <w:lang w:val="fr-LU"/>
        </w:rPr>
      </w:pPr>
      <w:r>
        <w:rPr>
          <w:rFonts w:ascii="Calibri" w:hAnsi="Calibri"/>
          <w:sz w:val="22"/>
          <w:szCs w:val="22"/>
          <w:lang w:val="fr-LU"/>
        </w:rPr>
        <w:t xml:space="preserve">E-mail : </w:t>
      </w:r>
      <w:hyperlink r:id="rId7" w:history="1">
        <w:r w:rsidRPr="005B0C91">
          <w:rPr>
            <w:rStyle w:val="Lienhypertexte"/>
            <w:rFonts w:ascii="Calibri" w:hAnsi="Calibri"/>
            <w:sz w:val="22"/>
            <w:szCs w:val="22"/>
            <w:lang w:val="fr-LU"/>
          </w:rPr>
          <w:t>pr@cactus.lu</w:t>
        </w:r>
      </w:hyperlink>
    </w:p>
    <w:sectPr w:rsidR="00533B29" w:rsidRPr="00894331" w:rsidSect="00085B08">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92130" w14:textId="77777777" w:rsidR="00EA3DED" w:rsidRDefault="00EA3DED" w:rsidP="00BF7B18">
      <w:r>
        <w:separator/>
      </w:r>
    </w:p>
  </w:endnote>
  <w:endnote w:type="continuationSeparator" w:id="0">
    <w:p w14:paraId="4F525A3F" w14:textId="77777777" w:rsidR="00EA3DED" w:rsidRDefault="00EA3DED" w:rsidP="00B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versLTStd-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C7E3A" w14:textId="77777777" w:rsidR="00EA3DED" w:rsidRDefault="00EA3DED" w:rsidP="00BF7B18">
      <w:r>
        <w:separator/>
      </w:r>
    </w:p>
  </w:footnote>
  <w:footnote w:type="continuationSeparator" w:id="0">
    <w:p w14:paraId="6244C953" w14:textId="77777777" w:rsidR="00EA3DED" w:rsidRDefault="00EA3DED" w:rsidP="00BF7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1DD5B" w14:textId="77777777" w:rsidR="00BF7B18" w:rsidRPr="00EA6118" w:rsidRDefault="006A5FA9" w:rsidP="006A5FA9">
    <w:pPr>
      <w:pStyle w:val="En-tte"/>
      <w:tabs>
        <w:tab w:val="clear" w:pos="4536"/>
        <w:tab w:val="clear" w:pos="9072"/>
        <w:tab w:val="left" w:pos="1868"/>
      </w:tabs>
      <w:rPr>
        <w:rFonts w:ascii="Calibri" w:hAnsi="Calibri" w:cs="Calibri"/>
        <w:color w:val="FFFFFF" w:themeColor="background1"/>
        <w:sz w:val="40"/>
        <w:szCs w:val="40"/>
      </w:rPr>
    </w:pPr>
    <w:r>
      <w:rPr>
        <w:noProof/>
        <w:lang w:val="fr-LU" w:eastAsia="fr-LU"/>
      </w:rPr>
      <w:drawing>
        <wp:anchor distT="0" distB="0" distL="114300" distR="114300" simplePos="0" relativeHeight="251661312" behindDoc="0" locked="0" layoutInCell="1" allowOverlap="1" wp14:anchorId="790D8929" wp14:editId="1753D964">
          <wp:simplePos x="0" y="0"/>
          <wp:positionH relativeFrom="margin">
            <wp:posOffset>4611370</wp:posOffset>
          </wp:positionH>
          <wp:positionV relativeFrom="margin">
            <wp:posOffset>-641138</wp:posOffset>
          </wp:positionV>
          <wp:extent cx="1758950" cy="442595"/>
          <wp:effectExtent l="0" t="0" r="6350" b="190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ns ti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8950" cy="442595"/>
                  </a:xfrm>
                  <a:prstGeom prst="rect">
                    <a:avLst/>
                  </a:prstGeom>
                </pic:spPr>
              </pic:pic>
            </a:graphicData>
          </a:graphic>
          <wp14:sizeRelH relativeFrom="margin">
            <wp14:pctWidth>0</wp14:pctWidth>
          </wp14:sizeRelH>
          <wp14:sizeRelV relativeFrom="margin">
            <wp14:pctHeight>0</wp14:pctHeight>
          </wp14:sizeRelV>
        </wp:anchor>
      </w:drawing>
    </w:r>
    <w:r w:rsidR="007D1A05" w:rsidRPr="00EA6118">
      <w:rPr>
        <w:rFonts w:ascii="Calibri" w:hAnsi="Calibri" w:cs="Calibri"/>
        <w:noProof/>
        <w:color w:val="FFFFFF" w:themeColor="background1"/>
        <w:sz w:val="40"/>
        <w:szCs w:val="40"/>
        <w:lang w:val="fr-LU" w:eastAsia="fr-LU"/>
      </w:rPr>
      <mc:AlternateContent>
        <mc:Choice Requires="wps">
          <w:drawing>
            <wp:anchor distT="0" distB="0" distL="114300" distR="114300" simplePos="0" relativeHeight="251659264" behindDoc="1" locked="0" layoutInCell="1" allowOverlap="1" wp14:anchorId="06C78F99" wp14:editId="30DC91E3">
              <wp:simplePos x="0" y="0"/>
              <wp:positionH relativeFrom="page">
                <wp:posOffset>-28575</wp:posOffset>
              </wp:positionH>
              <wp:positionV relativeFrom="page">
                <wp:posOffset>-28575</wp:posOffset>
              </wp:positionV>
              <wp:extent cx="7587331" cy="904672"/>
              <wp:effectExtent l="0" t="0" r="0" b="0"/>
              <wp:wrapNone/>
              <wp:docPr id="17" name="Rectangle 17" title="Titre du document"/>
              <wp:cNvGraphicFramePr/>
              <a:graphic xmlns:a="http://schemas.openxmlformats.org/drawingml/2006/main">
                <a:graphicData uri="http://schemas.microsoft.com/office/word/2010/wordprocessingShape">
                  <wps:wsp>
                    <wps:cNvSpPr/>
                    <wps:spPr>
                      <a:xfrm>
                        <a:off x="0" y="0"/>
                        <a:ext cx="7587331" cy="904672"/>
                      </a:xfrm>
                      <a:prstGeom prst="rect">
                        <a:avLst/>
                      </a:prstGeom>
                      <a:solidFill>
                        <a:srgbClr val="05BB4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D578E0"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6C78F99" id="Rectangle 17" o:spid="_x0000_s1026" alt="Titre : Titre du document" style="position:absolute;margin-left:-2.25pt;margin-top:-2.25pt;width:597.4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" fillcolor="#05bb49" stroked="f" strokeweight="1pt">
              <v:textbox inset=",0,,0">
                <w:txbxContent>
                  <w:p w14:paraId="18D578E0"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v:textbox>
              <w10:wrap anchorx="page" anchory="page"/>
            </v:rect>
          </w:pict>
        </mc:Fallback>
      </mc:AlternateContent>
    </w:r>
    <w:r>
      <w:rPr>
        <w:rFonts w:ascii="Calibri" w:hAnsi="Calibri" w:cs="Calibri"/>
        <w:color w:val="FFFFFF" w:themeColor="background1"/>
        <w:sz w:val="40"/>
        <w:szCs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767102"/>
    <w:multiLevelType w:val="hybridMultilevel"/>
    <w:tmpl w:val="D3DE722C"/>
    <w:lvl w:ilvl="0" w:tplc="2536D578">
      <w:numFmt w:val="bullet"/>
      <w:lvlText w:val="-"/>
      <w:lvlJc w:val="left"/>
      <w:pPr>
        <w:ind w:left="720" w:hanging="360"/>
      </w:pPr>
      <w:rPr>
        <w:rFonts w:ascii="UniversLTStd-Light" w:eastAsiaTheme="minorHAnsi" w:hAnsi="UniversLTStd-Light" w:cs="UniversLTStd-Light"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592D5A6A"/>
    <w:multiLevelType w:val="hybridMultilevel"/>
    <w:tmpl w:val="8A6E1D52"/>
    <w:lvl w:ilvl="0" w:tplc="07A6E9F2">
      <w:numFmt w:val="bullet"/>
      <w:lvlText w:val=""/>
      <w:lvlJc w:val="left"/>
      <w:pPr>
        <w:ind w:left="720" w:hanging="360"/>
      </w:pPr>
      <w:rPr>
        <w:rFonts w:ascii="Wingdings" w:eastAsia="Times New Roman" w:hAnsi="Wingdings"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5A0948B7"/>
    <w:multiLevelType w:val="hybridMultilevel"/>
    <w:tmpl w:val="663A2B7C"/>
    <w:lvl w:ilvl="0" w:tplc="7AB291AE">
      <w:numFmt w:val="bullet"/>
      <w:lvlText w:val="-"/>
      <w:lvlJc w:val="left"/>
      <w:pPr>
        <w:ind w:left="720" w:hanging="360"/>
      </w:pPr>
      <w:rPr>
        <w:rFonts w:ascii="Calibri" w:eastAsia="Times New Roman" w:hAnsi="Calibri" w:cs="Calibri"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 w15:restartNumberingAfterBreak="0">
    <w:nsid w:val="6B8E055D"/>
    <w:multiLevelType w:val="hybridMultilevel"/>
    <w:tmpl w:val="06506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B18"/>
    <w:rsid w:val="000030AA"/>
    <w:rsid w:val="0001343D"/>
    <w:rsid w:val="00017D97"/>
    <w:rsid w:val="000356F4"/>
    <w:rsid w:val="0004730B"/>
    <w:rsid w:val="00053BBC"/>
    <w:rsid w:val="00056E69"/>
    <w:rsid w:val="00072A8D"/>
    <w:rsid w:val="00082CB7"/>
    <w:rsid w:val="00085B08"/>
    <w:rsid w:val="00091460"/>
    <w:rsid w:val="00095A89"/>
    <w:rsid w:val="000A231C"/>
    <w:rsid w:val="000D7F93"/>
    <w:rsid w:val="000E1FAD"/>
    <w:rsid w:val="00107A84"/>
    <w:rsid w:val="00120DF4"/>
    <w:rsid w:val="0012161D"/>
    <w:rsid w:val="00154401"/>
    <w:rsid w:val="00157DB9"/>
    <w:rsid w:val="00166B8E"/>
    <w:rsid w:val="001B6500"/>
    <w:rsid w:val="002267BA"/>
    <w:rsid w:val="00260249"/>
    <w:rsid w:val="00271F0C"/>
    <w:rsid w:val="00276EBF"/>
    <w:rsid w:val="002B03CC"/>
    <w:rsid w:val="002F7D1D"/>
    <w:rsid w:val="00303B67"/>
    <w:rsid w:val="00312F43"/>
    <w:rsid w:val="003312DC"/>
    <w:rsid w:val="003406B3"/>
    <w:rsid w:val="00361F4C"/>
    <w:rsid w:val="00386EB4"/>
    <w:rsid w:val="00390D02"/>
    <w:rsid w:val="003C4C20"/>
    <w:rsid w:val="003D0AB0"/>
    <w:rsid w:val="003D5002"/>
    <w:rsid w:val="003F2A08"/>
    <w:rsid w:val="00427941"/>
    <w:rsid w:val="004315A7"/>
    <w:rsid w:val="0043545C"/>
    <w:rsid w:val="00483135"/>
    <w:rsid w:val="00486AB7"/>
    <w:rsid w:val="0049446F"/>
    <w:rsid w:val="004964A9"/>
    <w:rsid w:val="0050130D"/>
    <w:rsid w:val="00504E7D"/>
    <w:rsid w:val="00515236"/>
    <w:rsid w:val="0053340C"/>
    <w:rsid w:val="00533B29"/>
    <w:rsid w:val="00533FC6"/>
    <w:rsid w:val="005375BE"/>
    <w:rsid w:val="00551DEB"/>
    <w:rsid w:val="00564A04"/>
    <w:rsid w:val="00572ACF"/>
    <w:rsid w:val="00573F2B"/>
    <w:rsid w:val="00574AA4"/>
    <w:rsid w:val="00586AF5"/>
    <w:rsid w:val="00596942"/>
    <w:rsid w:val="005F77BB"/>
    <w:rsid w:val="006131C2"/>
    <w:rsid w:val="00621562"/>
    <w:rsid w:val="0063074E"/>
    <w:rsid w:val="00635F61"/>
    <w:rsid w:val="00637EC5"/>
    <w:rsid w:val="00665ED8"/>
    <w:rsid w:val="006817A4"/>
    <w:rsid w:val="006A3D2E"/>
    <w:rsid w:val="006A5FA9"/>
    <w:rsid w:val="006E3F94"/>
    <w:rsid w:val="007141B8"/>
    <w:rsid w:val="00717745"/>
    <w:rsid w:val="007262F8"/>
    <w:rsid w:val="00732563"/>
    <w:rsid w:val="007452AC"/>
    <w:rsid w:val="007613F2"/>
    <w:rsid w:val="00781480"/>
    <w:rsid w:val="007A53F8"/>
    <w:rsid w:val="007D1A05"/>
    <w:rsid w:val="00804B8A"/>
    <w:rsid w:val="008109A1"/>
    <w:rsid w:val="00825FB1"/>
    <w:rsid w:val="00831296"/>
    <w:rsid w:val="008526F8"/>
    <w:rsid w:val="00866634"/>
    <w:rsid w:val="008766CE"/>
    <w:rsid w:val="00887F15"/>
    <w:rsid w:val="00894331"/>
    <w:rsid w:val="00896453"/>
    <w:rsid w:val="008B1D6F"/>
    <w:rsid w:val="008D1B3A"/>
    <w:rsid w:val="008D4742"/>
    <w:rsid w:val="008E0E3B"/>
    <w:rsid w:val="008E684B"/>
    <w:rsid w:val="008F3EF5"/>
    <w:rsid w:val="00917115"/>
    <w:rsid w:val="00927239"/>
    <w:rsid w:val="00932B5A"/>
    <w:rsid w:val="009602BC"/>
    <w:rsid w:val="00965DE4"/>
    <w:rsid w:val="00984E78"/>
    <w:rsid w:val="0099370F"/>
    <w:rsid w:val="009951AF"/>
    <w:rsid w:val="00995A56"/>
    <w:rsid w:val="009A42A0"/>
    <w:rsid w:val="009B2561"/>
    <w:rsid w:val="009E08D9"/>
    <w:rsid w:val="00A0690A"/>
    <w:rsid w:val="00A45BC2"/>
    <w:rsid w:val="00AA1968"/>
    <w:rsid w:val="00AA5890"/>
    <w:rsid w:val="00AB4FAC"/>
    <w:rsid w:val="00AD518C"/>
    <w:rsid w:val="00AE00AB"/>
    <w:rsid w:val="00B2126F"/>
    <w:rsid w:val="00B361C2"/>
    <w:rsid w:val="00BB139A"/>
    <w:rsid w:val="00BC7318"/>
    <w:rsid w:val="00BF6646"/>
    <w:rsid w:val="00BF7B18"/>
    <w:rsid w:val="00C35E86"/>
    <w:rsid w:val="00C65CC4"/>
    <w:rsid w:val="00CA1F09"/>
    <w:rsid w:val="00CB5A3B"/>
    <w:rsid w:val="00CC32F9"/>
    <w:rsid w:val="00CC36D7"/>
    <w:rsid w:val="00CE6FD8"/>
    <w:rsid w:val="00D03A5D"/>
    <w:rsid w:val="00D5440E"/>
    <w:rsid w:val="00D70A76"/>
    <w:rsid w:val="00DA64B6"/>
    <w:rsid w:val="00DC1A17"/>
    <w:rsid w:val="00E55E67"/>
    <w:rsid w:val="00E74037"/>
    <w:rsid w:val="00E7644F"/>
    <w:rsid w:val="00EA3DED"/>
    <w:rsid w:val="00EA6118"/>
    <w:rsid w:val="00EC44C9"/>
    <w:rsid w:val="00EE479E"/>
    <w:rsid w:val="00F31744"/>
    <w:rsid w:val="00F424B7"/>
    <w:rsid w:val="00F424E3"/>
    <w:rsid w:val="00F42F9A"/>
    <w:rsid w:val="00F5065C"/>
    <w:rsid w:val="00F73761"/>
    <w:rsid w:val="00F74BD3"/>
    <w:rsid w:val="00F80F2C"/>
    <w:rsid w:val="00FA4612"/>
    <w:rsid w:val="00FC5CED"/>
    <w:rsid w:val="00FD7149"/>
    <w:rsid w:val="00FF29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E876C1"/>
  <w15:chartTrackingRefBased/>
  <w15:docId w15:val="{9D0EC1E7-697F-42F3-B322-3572AD747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A04"/>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7B18"/>
    <w:pPr>
      <w:tabs>
        <w:tab w:val="center" w:pos="4536"/>
        <w:tab w:val="right" w:pos="9072"/>
      </w:tabs>
    </w:pPr>
  </w:style>
  <w:style w:type="character" w:customStyle="1" w:styleId="En-tteCar">
    <w:name w:val="En-tête Car"/>
    <w:basedOn w:val="Policepardfaut"/>
    <w:link w:val="En-tte"/>
    <w:uiPriority w:val="99"/>
    <w:rsid w:val="00BF7B18"/>
  </w:style>
  <w:style w:type="paragraph" w:styleId="Pieddepage">
    <w:name w:val="footer"/>
    <w:basedOn w:val="Normal"/>
    <w:link w:val="PieddepageCar"/>
    <w:uiPriority w:val="99"/>
    <w:unhideWhenUsed/>
    <w:rsid w:val="00BF7B18"/>
    <w:pPr>
      <w:tabs>
        <w:tab w:val="center" w:pos="4536"/>
        <w:tab w:val="right" w:pos="9072"/>
      </w:tabs>
    </w:pPr>
  </w:style>
  <w:style w:type="character" w:customStyle="1" w:styleId="PieddepageCar">
    <w:name w:val="Pied de page Car"/>
    <w:basedOn w:val="Policepardfaut"/>
    <w:link w:val="Pieddepage"/>
    <w:uiPriority w:val="99"/>
    <w:rsid w:val="00BF7B18"/>
  </w:style>
  <w:style w:type="paragraph" w:styleId="Sansinterligne">
    <w:name w:val="No Spacing"/>
    <w:link w:val="SansinterligneCar"/>
    <w:uiPriority w:val="1"/>
    <w:qFormat/>
    <w:rsid w:val="00BF7B1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F7B18"/>
    <w:rPr>
      <w:rFonts w:eastAsiaTheme="minorEastAsia"/>
      <w:sz w:val="22"/>
      <w:szCs w:val="22"/>
      <w:lang w:val="en-US" w:eastAsia="zh-CN"/>
    </w:rPr>
  </w:style>
  <w:style w:type="paragraph" w:customStyle="1" w:styleId="Default">
    <w:name w:val="Default"/>
    <w:rsid w:val="00564A04"/>
    <w:pPr>
      <w:autoSpaceDE w:val="0"/>
      <w:autoSpaceDN w:val="0"/>
      <w:adjustRightInd w:val="0"/>
    </w:pPr>
    <w:rPr>
      <w:rFonts w:ascii="Calibri" w:eastAsia="Calibri" w:hAnsi="Calibri" w:cs="Calibri"/>
      <w:color w:val="000000"/>
    </w:rPr>
  </w:style>
  <w:style w:type="character" w:styleId="Lienhypertexte">
    <w:name w:val="Hyperlink"/>
    <w:rsid w:val="00564A04"/>
    <w:rPr>
      <w:color w:val="0000FF"/>
      <w:u w:val="single"/>
    </w:rPr>
  </w:style>
  <w:style w:type="paragraph" w:customStyle="1" w:styleId="p1">
    <w:name w:val="p1"/>
    <w:basedOn w:val="Normal"/>
    <w:rsid w:val="00F5065C"/>
    <w:rPr>
      <w:rFonts w:ascii="Helvetica" w:eastAsia="Calibri" w:hAnsi="Helvetica"/>
      <w:color w:val="261200"/>
      <w:sz w:val="14"/>
      <w:szCs w:val="14"/>
    </w:rPr>
  </w:style>
  <w:style w:type="paragraph" w:styleId="Textedebulles">
    <w:name w:val="Balloon Text"/>
    <w:basedOn w:val="Normal"/>
    <w:link w:val="TextedebullesCar"/>
    <w:uiPriority w:val="99"/>
    <w:semiHidden/>
    <w:unhideWhenUsed/>
    <w:rsid w:val="00CA1F09"/>
    <w:rPr>
      <w:sz w:val="18"/>
      <w:szCs w:val="18"/>
    </w:rPr>
  </w:style>
  <w:style w:type="character" w:customStyle="1" w:styleId="TextedebullesCar">
    <w:name w:val="Texte de bulles Car"/>
    <w:basedOn w:val="Policepardfaut"/>
    <w:link w:val="Textedebulles"/>
    <w:uiPriority w:val="99"/>
    <w:semiHidden/>
    <w:rsid w:val="00CA1F09"/>
    <w:rPr>
      <w:rFonts w:ascii="Times New Roman" w:eastAsia="Times New Roman" w:hAnsi="Times New Roman" w:cs="Times New Roman"/>
      <w:sz w:val="18"/>
      <w:szCs w:val="18"/>
      <w:lang w:eastAsia="fr-FR"/>
    </w:rPr>
  </w:style>
  <w:style w:type="paragraph" w:styleId="Paragraphedeliste">
    <w:name w:val="List Paragraph"/>
    <w:basedOn w:val="Normal"/>
    <w:uiPriority w:val="34"/>
    <w:qFormat/>
    <w:rsid w:val="00F73761"/>
    <w:pPr>
      <w:ind w:left="720"/>
      <w:contextualSpacing/>
    </w:pPr>
  </w:style>
  <w:style w:type="character" w:styleId="Marquedecommentaire">
    <w:name w:val="annotation reference"/>
    <w:basedOn w:val="Policepardfaut"/>
    <w:uiPriority w:val="99"/>
    <w:semiHidden/>
    <w:unhideWhenUsed/>
    <w:rsid w:val="007452AC"/>
    <w:rPr>
      <w:sz w:val="16"/>
      <w:szCs w:val="16"/>
    </w:rPr>
  </w:style>
  <w:style w:type="paragraph" w:styleId="Commentaire">
    <w:name w:val="annotation text"/>
    <w:basedOn w:val="Normal"/>
    <w:link w:val="CommentaireCar"/>
    <w:uiPriority w:val="99"/>
    <w:unhideWhenUsed/>
    <w:rsid w:val="007452AC"/>
    <w:rPr>
      <w:sz w:val="20"/>
      <w:szCs w:val="20"/>
    </w:rPr>
  </w:style>
  <w:style w:type="character" w:customStyle="1" w:styleId="CommentaireCar">
    <w:name w:val="Commentaire Car"/>
    <w:basedOn w:val="Policepardfaut"/>
    <w:link w:val="Commentaire"/>
    <w:uiPriority w:val="99"/>
    <w:rsid w:val="007452A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7452AC"/>
    <w:rPr>
      <w:b/>
      <w:bCs/>
    </w:rPr>
  </w:style>
  <w:style w:type="character" w:customStyle="1" w:styleId="ObjetducommentaireCar">
    <w:name w:val="Objet du commentaire Car"/>
    <w:basedOn w:val="CommentaireCar"/>
    <w:link w:val="Objetducommentaire"/>
    <w:uiPriority w:val="99"/>
    <w:semiHidden/>
    <w:rsid w:val="007452AC"/>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171628">
      <w:bodyDiv w:val="1"/>
      <w:marLeft w:val="0"/>
      <w:marRight w:val="0"/>
      <w:marTop w:val="0"/>
      <w:marBottom w:val="0"/>
      <w:divBdr>
        <w:top w:val="none" w:sz="0" w:space="0" w:color="auto"/>
        <w:left w:val="none" w:sz="0" w:space="0" w:color="auto"/>
        <w:bottom w:val="none" w:sz="0" w:space="0" w:color="auto"/>
        <w:right w:val="none" w:sz="0" w:space="0" w:color="auto"/>
      </w:divBdr>
      <w:divsChild>
        <w:div w:id="1593196665">
          <w:marLeft w:val="0"/>
          <w:marRight w:val="0"/>
          <w:marTop w:val="0"/>
          <w:marBottom w:val="0"/>
          <w:divBdr>
            <w:top w:val="none" w:sz="0" w:space="0" w:color="auto"/>
            <w:left w:val="none" w:sz="0" w:space="0" w:color="auto"/>
            <w:bottom w:val="none" w:sz="0" w:space="0" w:color="auto"/>
            <w:right w:val="none" w:sz="0" w:space="0" w:color="auto"/>
          </w:divBdr>
        </w:div>
        <w:div w:id="2075543220">
          <w:marLeft w:val="0"/>
          <w:marRight w:val="0"/>
          <w:marTop w:val="120"/>
          <w:marBottom w:val="0"/>
          <w:divBdr>
            <w:top w:val="none" w:sz="0" w:space="0" w:color="auto"/>
            <w:left w:val="none" w:sz="0" w:space="0" w:color="auto"/>
            <w:bottom w:val="none" w:sz="0" w:space="0" w:color="auto"/>
            <w:right w:val="none" w:sz="0" w:space="0" w:color="auto"/>
          </w:divBdr>
          <w:divsChild>
            <w:div w:id="2096432362">
              <w:marLeft w:val="0"/>
              <w:marRight w:val="0"/>
              <w:marTop w:val="0"/>
              <w:marBottom w:val="0"/>
              <w:divBdr>
                <w:top w:val="none" w:sz="0" w:space="0" w:color="auto"/>
                <w:left w:val="none" w:sz="0" w:space="0" w:color="auto"/>
                <w:bottom w:val="none" w:sz="0" w:space="0" w:color="auto"/>
                <w:right w:val="none" w:sz="0" w:space="0" w:color="auto"/>
              </w:divBdr>
            </w:div>
          </w:divsChild>
        </w:div>
        <w:div w:id="1724938190">
          <w:marLeft w:val="0"/>
          <w:marRight w:val="0"/>
          <w:marTop w:val="120"/>
          <w:marBottom w:val="0"/>
          <w:divBdr>
            <w:top w:val="none" w:sz="0" w:space="0" w:color="auto"/>
            <w:left w:val="none" w:sz="0" w:space="0" w:color="auto"/>
            <w:bottom w:val="none" w:sz="0" w:space="0" w:color="auto"/>
            <w:right w:val="none" w:sz="0" w:space="0" w:color="auto"/>
          </w:divBdr>
          <w:divsChild>
            <w:div w:id="7038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cactus.l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947</TotalTime>
  <Pages>1</Pages>
  <Words>451</Words>
  <Characters>2484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Communiqué de presse</vt:lpstr>
    </vt:vector>
  </TitlesOfParts>
  <Company>Createam S. A.</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subject/>
  <dc:creator>Chistopher Ted Probst</dc:creator>
  <cp:keywords/>
  <dc:description/>
  <cp:lastModifiedBy>SAMPAIO Natalia</cp:lastModifiedBy>
  <cp:revision>27</cp:revision>
  <cp:lastPrinted>2020-01-16T13:18:00Z</cp:lastPrinted>
  <dcterms:created xsi:type="dcterms:W3CDTF">2020-01-17T07:27:00Z</dcterms:created>
  <dcterms:modified xsi:type="dcterms:W3CDTF">2022-08-29T06:51:00Z</dcterms:modified>
</cp:coreProperties>
</file>