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3ACE5" w14:textId="77777777" w:rsidR="002D7CA5" w:rsidRDefault="002D7CA5" w:rsidP="002D7CA5">
      <w:pPr>
        <w:spacing w:line="276" w:lineRule="auto"/>
        <w:rPr>
          <w:rFonts w:ascii="Calibri" w:hAnsi="Calibri" w:cs="Calibri"/>
          <w:b/>
          <w:bCs/>
          <w:sz w:val="28"/>
          <w:szCs w:val="28"/>
          <w:lang w:val="fr-CH"/>
        </w:rPr>
      </w:pPr>
    </w:p>
    <w:p w14:paraId="61D64B52" w14:textId="42709EE8" w:rsidR="006E4EBF" w:rsidRPr="00B44B46" w:rsidRDefault="002D7CA5" w:rsidP="002B71EC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lang w:val="fr-CH"/>
        </w:rPr>
      </w:pPr>
      <w:r>
        <w:rPr>
          <w:rFonts w:ascii="Calibri" w:hAnsi="Calibri" w:cs="Calibri"/>
          <w:b/>
          <w:bCs/>
          <w:sz w:val="28"/>
          <w:szCs w:val="28"/>
          <w:lang w:val="fr-CH"/>
        </w:rPr>
        <w:t>Voyagez grâce au Festival des</w:t>
      </w:r>
      <w:r w:rsidR="002B71EC" w:rsidRPr="00B44B46">
        <w:rPr>
          <w:rFonts w:ascii="Calibri" w:hAnsi="Calibri" w:cs="Calibri"/>
          <w:b/>
          <w:bCs/>
          <w:sz w:val="28"/>
          <w:szCs w:val="28"/>
          <w:lang w:val="fr-CH"/>
        </w:rPr>
        <w:t xml:space="preserve"> « Vins du Monde » </w:t>
      </w:r>
      <w:r>
        <w:rPr>
          <w:rFonts w:ascii="Calibri" w:hAnsi="Calibri" w:cs="Calibri"/>
          <w:b/>
          <w:bCs/>
          <w:sz w:val="28"/>
          <w:szCs w:val="28"/>
          <w:lang w:val="fr-CH"/>
        </w:rPr>
        <w:t>chez</w:t>
      </w:r>
      <w:r w:rsidR="002B71EC" w:rsidRPr="00B44B46">
        <w:rPr>
          <w:rFonts w:ascii="Calibri" w:hAnsi="Calibri" w:cs="Calibri"/>
          <w:b/>
          <w:bCs/>
          <w:sz w:val="28"/>
          <w:szCs w:val="28"/>
          <w:lang w:val="fr-CH"/>
        </w:rPr>
        <w:t xml:space="preserve"> Cactus</w:t>
      </w:r>
    </w:p>
    <w:p w14:paraId="75146A1E" w14:textId="77777777" w:rsidR="002B71EC" w:rsidRPr="00070921" w:rsidRDefault="002B71EC" w:rsidP="002B71EC">
      <w:pPr>
        <w:jc w:val="both"/>
        <w:rPr>
          <w:b/>
          <w:bCs/>
          <w:sz w:val="28"/>
          <w:szCs w:val="28"/>
          <w:lang w:val="fr-CH"/>
        </w:rPr>
      </w:pPr>
    </w:p>
    <w:p w14:paraId="1E473781" w14:textId="395ABEC7" w:rsidR="002B71EC" w:rsidRPr="00EA6AD7" w:rsidRDefault="00D137FB" w:rsidP="00EA6AD7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  <w:lang w:val="fr-CH"/>
        </w:rPr>
      </w:pPr>
      <w:r w:rsidRPr="00070921">
        <w:rPr>
          <w:rFonts w:ascii="Calibri" w:hAnsi="Calibri" w:cs="Calibri"/>
          <w:b/>
          <w:bCs/>
          <w:sz w:val="22"/>
          <w:szCs w:val="22"/>
          <w:lang w:val="fr-CH"/>
        </w:rPr>
        <w:t xml:space="preserve">Windhof, </w:t>
      </w:r>
      <w:r w:rsidRPr="00B20AEC">
        <w:rPr>
          <w:rFonts w:ascii="Calibri" w:hAnsi="Calibri" w:cs="Calibri"/>
          <w:b/>
          <w:bCs/>
          <w:sz w:val="22"/>
          <w:szCs w:val="22"/>
          <w:lang w:val="fr-CH"/>
        </w:rPr>
        <w:t xml:space="preserve">le </w:t>
      </w:r>
      <w:r w:rsidR="00380B6C">
        <w:rPr>
          <w:rFonts w:ascii="Calibri" w:hAnsi="Calibri" w:cs="Calibri"/>
          <w:b/>
          <w:bCs/>
          <w:sz w:val="22"/>
          <w:szCs w:val="22"/>
          <w:lang w:val="fr-CH"/>
        </w:rPr>
        <w:t>24</w:t>
      </w:r>
      <w:r w:rsidR="00B20AEC" w:rsidRPr="00B20AEC">
        <w:rPr>
          <w:rFonts w:ascii="Calibri" w:hAnsi="Calibri" w:cs="Calibri"/>
          <w:b/>
          <w:bCs/>
          <w:sz w:val="22"/>
          <w:szCs w:val="22"/>
          <w:lang w:val="fr-CH"/>
        </w:rPr>
        <w:t xml:space="preserve"> </w:t>
      </w:r>
      <w:r w:rsidRPr="00B20AEC">
        <w:rPr>
          <w:rFonts w:ascii="Calibri" w:hAnsi="Calibri" w:cs="Calibri"/>
          <w:b/>
          <w:bCs/>
          <w:sz w:val="22"/>
          <w:szCs w:val="22"/>
          <w:lang w:val="fr-CH"/>
        </w:rPr>
        <w:t>mars</w:t>
      </w:r>
      <w:r w:rsidR="00D526A1" w:rsidRPr="00B20AEC">
        <w:rPr>
          <w:rFonts w:ascii="Calibri" w:hAnsi="Calibri" w:cs="Calibri"/>
          <w:b/>
          <w:bCs/>
          <w:sz w:val="22"/>
          <w:szCs w:val="22"/>
          <w:lang w:val="fr-CH"/>
        </w:rPr>
        <w:t xml:space="preserve"> 202</w:t>
      </w:r>
      <w:r w:rsidR="00070921" w:rsidRPr="00B20AEC">
        <w:rPr>
          <w:rFonts w:ascii="Calibri" w:hAnsi="Calibri" w:cs="Calibri"/>
          <w:b/>
          <w:bCs/>
          <w:sz w:val="22"/>
          <w:szCs w:val="22"/>
          <w:lang w:val="fr-CH"/>
        </w:rPr>
        <w:t>2</w:t>
      </w:r>
      <w:r w:rsidRPr="00070921">
        <w:rPr>
          <w:rFonts w:ascii="Calibri" w:hAnsi="Calibri" w:cs="Calibri"/>
          <w:b/>
          <w:bCs/>
          <w:sz w:val="22"/>
          <w:szCs w:val="22"/>
          <w:lang w:val="fr-CH"/>
        </w:rPr>
        <w:t xml:space="preserve"> </w:t>
      </w:r>
      <w:r w:rsidR="00070921" w:rsidRPr="00070921">
        <w:rPr>
          <w:rFonts w:ascii="Calibri" w:hAnsi="Calibri" w:cs="Calibri"/>
          <w:b/>
          <w:bCs/>
          <w:sz w:val="22"/>
          <w:szCs w:val="22"/>
          <w:lang w:val="fr-CH"/>
        </w:rPr>
        <w:t>– Du 28 mars au 10 avril</w:t>
      </w:r>
      <w:r w:rsidR="00070921">
        <w:rPr>
          <w:rFonts w:ascii="Calibri" w:hAnsi="Calibri" w:cs="Calibri"/>
          <w:b/>
          <w:bCs/>
          <w:sz w:val="22"/>
          <w:szCs w:val="22"/>
          <w:lang w:val="fr-CH"/>
        </w:rPr>
        <w:t xml:space="preserve">, </w:t>
      </w:r>
      <w:r w:rsidR="00E80881">
        <w:rPr>
          <w:rFonts w:ascii="Calibri" w:hAnsi="Calibri" w:cs="Calibri"/>
          <w:b/>
          <w:bCs/>
          <w:sz w:val="22"/>
          <w:szCs w:val="22"/>
          <w:lang w:val="fr-CH"/>
        </w:rPr>
        <w:t xml:space="preserve">Cactus invite les amateurs et passionnés de vin </w:t>
      </w:r>
      <w:r w:rsidR="00EA6AD7">
        <w:rPr>
          <w:rFonts w:ascii="Calibri" w:hAnsi="Calibri" w:cs="Calibri"/>
          <w:b/>
          <w:bCs/>
          <w:sz w:val="22"/>
          <w:szCs w:val="22"/>
          <w:lang w:val="fr-CH"/>
        </w:rPr>
        <w:t xml:space="preserve">à son Festival des Vins du Monde. L’occasion de découvrir la sélection de 350 vins et crémants provenant de 15 pays différents, et de garnir sa cave à vin en profitant des conditions et remises exceptionnelles du festival. </w:t>
      </w:r>
    </w:p>
    <w:p w14:paraId="1E2A724F" w14:textId="77777777" w:rsidR="00E80881" w:rsidRDefault="00E80881" w:rsidP="002B71EC">
      <w:pPr>
        <w:spacing w:line="276" w:lineRule="auto"/>
        <w:jc w:val="both"/>
        <w:rPr>
          <w:rFonts w:ascii="Calibri" w:hAnsi="Calibri" w:cs="Calibri"/>
          <w:sz w:val="21"/>
          <w:szCs w:val="21"/>
          <w:lang w:val="fr-CH"/>
        </w:rPr>
      </w:pPr>
    </w:p>
    <w:p w14:paraId="16E7A63B" w14:textId="4175C515" w:rsidR="00547C05" w:rsidRDefault="00E80881" w:rsidP="002B71EC">
      <w:pPr>
        <w:spacing w:line="276" w:lineRule="auto"/>
        <w:jc w:val="both"/>
        <w:rPr>
          <w:rFonts w:ascii="Calibri" w:hAnsi="Calibri" w:cs="Calibri"/>
          <w:sz w:val="21"/>
          <w:szCs w:val="21"/>
          <w:lang w:val="fr-CH"/>
        </w:rPr>
      </w:pPr>
      <w:r>
        <w:rPr>
          <w:rFonts w:ascii="Calibri" w:hAnsi="Calibri" w:cs="Calibri"/>
          <w:sz w:val="21"/>
          <w:szCs w:val="21"/>
          <w:lang w:val="fr-CH"/>
        </w:rPr>
        <w:t>Chaque année</w:t>
      </w:r>
      <w:r w:rsidR="00731F65">
        <w:rPr>
          <w:rFonts w:ascii="Calibri" w:hAnsi="Calibri" w:cs="Calibri"/>
          <w:sz w:val="21"/>
          <w:szCs w:val="21"/>
          <w:lang w:val="fr-CH"/>
        </w:rPr>
        <w:t xml:space="preserve">, </w:t>
      </w:r>
      <w:r>
        <w:rPr>
          <w:rFonts w:ascii="Calibri" w:hAnsi="Calibri" w:cs="Calibri"/>
          <w:sz w:val="21"/>
          <w:szCs w:val="21"/>
          <w:lang w:val="fr-CH"/>
        </w:rPr>
        <w:t xml:space="preserve">en mars, les supermarchés Cactus accueillent les passionnés de vin pour l’événement qui marque le début de la saison œnologique de l’année : le Festival des Vins du Monde. </w:t>
      </w:r>
      <w:r w:rsidR="005926CF">
        <w:rPr>
          <w:rFonts w:ascii="Calibri" w:hAnsi="Calibri" w:cs="Calibri"/>
          <w:sz w:val="21"/>
          <w:szCs w:val="21"/>
          <w:lang w:val="fr-CH"/>
        </w:rPr>
        <w:t xml:space="preserve">Vous y découvrirez une magnifique sélection de 350 vins et mousseux </w:t>
      </w:r>
      <w:r w:rsidR="0039247B">
        <w:rPr>
          <w:rFonts w:ascii="Calibri" w:hAnsi="Calibri" w:cs="Calibri"/>
          <w:sz w:val="21"/>
          <w:szCs w:val="21"/>
          <w:lang w:val="fr-CH"/>
        </w:rPr>
        <w:t>provenant des quatre coins du monde</w:t>
      </w:r>
      <w:r w:rsidR="004B6846">
        <w:rPr>
          <w:rFonts w:ascii="Calibri" w:hAnsi="Calibri" w:cs="Calibri"/>
          <w:sz w:val="21"/>
          <w:szCs w:val="21"/>
          <w:lang w:val="fr-CH"/>
        </w:rPr>
        <w:t xml:space="preserve">. </w:t>
      </w:r>
      <w:r w:rsidR="00547C05">
        <w:rPr>
          <w:rFonts w:ascii="Calibri" w:hAnsi="Calibri" w:cs="Calibri"/>
          <w:sz w:val="21"/>
          <w:szCs w:val="21"/>
          <w:lang w:val="fr-CH"/>
        </w:rPr>
        <w:t>Au travers d</w:t>
      </w:r>
      <w:r w:rsidR="004B6846">
        <w:rPr>
          <w:rFonts w:ascii="Calibri" w:hAnsi="Calibri" w:cs="Calibri"/>
          <w:sz w:val="21"/>
          <w:szCs w:val="21"/>
          <w:lang w:val="fr-CH"/>
        </w:rPr>
        <w:t>’excellents crus</w:t>
      </w:r>
      <w:r w:rsidR="00547C05">
        <w:rPr>
          <w:rFonts w:ascii="Calibri" w:hAnsi="Calibri" w:cs="Calibri"/>
          <w:sz w:val="21"/>
          <w:szCs w:val="21"/>
          <w:lang w:val="fr-CH"/>
        </w:rPr>
        <w:t xml:space="preserve"> seront représentés</w:t>
      </w:r>
      <w:r w:rsidR="00B23EF2">
        <w:rPr>
          <w:rFonts w:ascii="Calibri" w:hAnsi="Calibri" w:cs="Calibri"/>
          <w:sz w:val="21"/>
          <w:szCs w:val="21"/>
          <w:lang w:val="fr-CH"/>
        </w:rPr>
        <w:t xml:space="preserve"> </w:t>
      </w:r>
      <w:r w:rsidR="00547C05">
        <w:rPr>
          <w:rFonts w:ascii="Calibri" w:hAnsi="Calibri" w:cs="Calibri"/>
          <w:sz w:val="21"/>
          <w:szCs w:val="21"/>
          <w:lang w:val="fr-CH"/>
        </w:rPr>
        <w:t xml:space="preserve">des pays tels que </w:t>
      </w:r>
      <w:r w:rsidR="0039247B">
        <w:rPr>
          <w:rFonts w:ascii="Calibri" w:hAnsi="Calibri" w:cs="Calibri"/>
          <w:sz w:val="21"/>
          <w:szCs w:val="21"/>
          <w:lang w:val="fr-CH"/>
        </w:rPr>
        <w:t>l’Argentine</w:t>
      </w:r>
      <w:r w:rsidR="00B23EF2">
        <w:rPr>
          <w:rFonts w:ascii="Calibri" w:hAnsi="Calibri" w:cs="Calibri"/>
          <w:sz w:val="21"/>
          <w:szCs w:val="21"/>
          <w:lang w:val="fr-CH"/>
        </w:rPr>
        <w:t xml:space="preserve"> et </w:t>
      </w:r>
      <w:r w:rsidR="0039247B">
        <w:rPr>
          <w:rFonts w:ascii="Calibri" w:hAnsi="Calibri" w:cs="Calibri"/>
          <w:sz w:val="21"/>
          <w:szCs w:val="21"/>
          <w:lang w:val="fr-CH"/>
        </w:rPr>
        <w:t>l’Australie</w:t>
      </w:r>
      <w:r w:rsidR="00B23EF2">
        <w:rPr>
          <w:rFonts w:ascii="Calibri" w:hAnsi="Calibri" w:cs="Calibri"/>
          <w:sz w:val="21"/>
          <w:szCs w:val="21"/>
          <w:lang w:val="fr-CH"/>
        </w:rPr>
        <w:t>, mais aussi</w:t>
      </w:r>
      <w:r w:rsidR="0039247B">
        <w:rPr>
          <w:rFonts w:ascii="Calibri" w:hAnsi="Calibri" w:cs="Calibri"/>
          <w:sz w:val="21"/>
          <w:szCs w:val="21"/>
          <w:lang w:val="fr-CH"/>
        </w:rPr>
        <w:t xml:space="preserve"> </w:t>
      </w:r>
      <w:r w:rsidR="004B6846">
        <w:rPr>
          <w:rFonts w:ascii="Calibri" w:hAnsi="Calibri" w:cs="Calibri"/>
          <w:sz w:val="21"/>
          <w:szCs w:val="21"/>
          <w:lang w:val="fr-CH"/>
        </w:rPr>
        <w:t>l’Afrique du Sud</w:t>
      </w:r>
      <w:r w:rsidR="00B23EF2">
        <w:rPr>
          <w:rFonts w:ascii="Calibri" w:hAnsi="Calibri" w:cs="Calibri"/>
          <w:sz w:val="21"/>
          <w:szCs w:val="21"/>
          <w:lang w:val="fr-CH"/>
        </w:rPr>
        <w:t xml:space="preserve"> et </w:t>
      </w:r>
      <w:r w:rsidR="0039247B">
        <w:rPr>
          <w:rFonts w:ascii="Calibri" w:hAnsi="Calibri" w:cs="Calibri"/>
          <w:sz w:val="21"/>
          <w:szCs w:val="21"/>
          <w:lang w:val="fr-CH"/>
        </w:rPr>
        <w:t>les pays d’Europe</w:t>
      </w:r>
      <w:r w:rsidR="004B6846">
        <w:rPr>
          <w:rFonts w:ascii="Calibri" w:hAnsi="Calibri" w:cs="Calibri"/>
          <w:sz w:val="21"/>
          <w:szCs w:val="21"/>
          <w:lang w:val="fr-CH"/>
        </w:rPr>
        <w:t xml:space="preserve"> comme la</w:t>
      </w:r>
      <w:r w:rsidR="0039247B">
        <w:rPr>
          <w:rFonts w:ascii="Calibri" w:hAnsi="Calibri" w:cs="Calibri"/>
          <w:sz w:val="21"/>
          <w:szCs w:val="21"/>
          <w:lang w:val="fr-CH"/>
        </w:rPr>
        <w:t xml:space="preserve"> </w:t>
      </w:r>
      <w:r w:rsidR="0068376C">
        <w:rPr>
          <w:rFonts w:ascii="Calibri" w:hAnsi="Calibri" w:cs="Calibri"/>
          <w:sz w:val="21"/>
          <w:szCs w:val="21"/>
          <w:lang w:val="fr-CH"/>
        </w:rPr>
        <w:t>Moldavie qui fait son apparition</w:t>
      </w:r>
      <w:r w:rsidR="0039247B">
        <w:rPr>
          <w:rFonts w:ascii="Calibri" w:hAnsi="Calibri" w:cs="Calibri"/>
          <w:sz w:val="21"/>
          <w:szCs w:val="21"/>
          <w:lang w:val="fr-CH"/>
        </w:rPr>
        <w:t xml:space="preserve"> au sein de notre sélection</w:t>
      </w:r>
      <w:r w:rsidR="00B23EF2">
        <w:rPr>
          <w:rFonts w:ascii="Calibri" w:hAnsi="Calibri" w:cs="Calibri"/>
          <w:sz w:val="21"/>
          <w:szCs w:val="21"/>
          <w:lang w:val="fr-CH"/>
        </w:rPr>
        <w:t>.</w:t>
      </w:r>
      <w:r w:rsidR="00547C05">
        <w:rPr>
          <w:rFonts w:ascii="Calibri" w:hAnsi="Calibri" w:cs="Calibri"/>
          <w:sz w:val="21"/>
          <w:szCs w:val="21"/>
          <w:lang w:val="fr-CH"/>
        </w:rPr>
        <w:t xml:space="preserve"> Vous y découvrirez ainsi des vins provenant de 15 pays du monde différents, confectionnés à partir de cépages reconnus et aux particularités bien distinctes.</w:t>
      </w:r>
      <w:r w:rsidR="008D69E9">
        <w:rPr>
          <w:rFonts w:ascii="Calibri" w:hAnsi="Calibri" w:cs="Calibri"/>
          <w:sz w:val="21"/>
          <w:szCs w:val="21"/>
          <w:lang w:val="fr-CH"/>
        </w:rPr>
        <w:t xml:space="preserve"> </w:t>
      </w:r>
      <w:r w:rsidR="0068376C" w:rsidRPr="008D69E9">
        <w:rPr>
          <w:rFonts w:ascii="Calibri" w:hAnsi="Calibri" w:cs="Calibri"/>
          <w:sz w:val="21"/>
          <w:szCs w:val="21"/>
          <w:lang w:val="fr-CH"/>
        </w:rPr>
        <w:t xml:space="preserve">Cette année encore, Cactus permet à ses clients de bénéficier de </w:t>
      </w:r>
      <w:r w:rsidR="00C06710" w:rsidRPr="008D69E9">
        <w:rPr>
          <w:rFonts w:ascii="Calibri" w:hAnsi="Calibri" w:cs="Calibri"/>
          <w:sz w:val="21"/>
          <w:szCs w:val="21"/>
          <w:lang w:val="fr-CH"/>
        </w:rPr>
        <w:t>belles r</w:t>
      </w:r>
      <w:r w:rsidR="0068376C" w:rsidRPr="008D69E9">
        <w:rPr>
          <w:rFonts w:ascii="Calibri" w:hAnsi="Calibri" w:cs="Calibri"/>
          <w:sz w:val="21"/>
          <w:szCs w:val="21"/>
          <w:lang w:val="fr-CH"/>
        </w:rPr>
        <w:t xml:space="preserve">emises allant de 25% à 35% sur </w:t>
      </w:r>
      <w:r w:rsidR="0039247B" w:rsidRPr="008D69E9">
        <w:rPr>
          <w:rFonts w:ascii="Calibri" w:hAnsi="Calibri" w:cs="Calibri"/>
          <w:sz w:val="21"/>
          <w:szCs w:val="21"/>
          <w:lang w:val="fr-CH"/>
        </w:rPr>
        <w:t>plus de 120 vins</w:t>
      </w:r>
      <w:r w:rsidR="00C06710" w:rsidRPr="008D69E9">
        <w:rPr>
          <w:rFonts w:ascii="Calibri" w:hAnsi="Calibri" w:cs="Calibri"/>
          <w:sz w:val="21"/>
          <w:szCs w:val="21"/>
          <w:lang w:val="fr-CH"/>
        </w:rPr>
        <w:t xml:space="preserve"> et mousseux. </w:t>
      </w:r>
    </w:p>
    <w:p w14:paraId="1A0CD654" w14:textId="79870B23" w:rsidR="00565539" w:rsidRDefault="00565539" w:rsidP="002B71EC">
      <w:pPr>
        <w:spacing w:line="276" w:lineRule="auto"/>
        <w:jc w:val="both"/>
        <w:rPr>
          <w:rFonts w:ascii="Calibri" w:hAnsi="Calibri" w:cs="Calibri"/>
          <w:sz w:val="21"/>
          <w:szCs w:val="21"/>
          <w:lang w:val="fr-CH"/>
        </w:rPr>
      </w:pPr>
    </w:p>
    <w:p w14:paraId="295D62F2" w14:textId="3CF7EC4A" w:rsidR="00512BB0" w:rsidRDefault="00565539" w:rsidP="002B71EC">
      <w:pPr>
        <w:spacing w:line="276" w:lineRule="auto"/>
        <w:jc w:val="both"/>
        <w:rPr>
          <w:rFonts w:ascii="Calibri" w:hAnsi="Calibri" w:cs="Calibri"/>
          <w:sz w:val="21"/>
          <w:szCs w:val="21"/>
          <w:lang w:val="fr-CH"/>
        </w:rPr>
      </w:pPr>
      <w:r>
        <w:rPr>
          <w:rFonts w:ascii="Calibri" w:hAnsi="Calibri" w:cs="Calibri"/>
          <w:sz w:val="21"/>
          <w:szCs w:val="21"/>
          <w:lang w:val="fr-CH"/>
        </w:rPr>
        <w:t>Cette année, notre Festival des Vins du Monde mettra à l’honneur pas moins de 28 vins et mousseux issus de l’agriculture biologique</w:t>
      </w:r>
      <w:r w:rsidR="00B20AEC">
        <w:rPr>
          <w:rFonts w:ascii="Calibri" w:hAnsi="Calibri" w:cs="Calibri"/>
          <w:sz w:val="21"/>
          <w:szCs w:val="21"/>
          <w:lang w:val="fr-CH"/>
        </w:rPr>
        <w:t xml:space="preserve">, </w:t>
      </w:r>
      <w:r w:rsidR="00B20AEC" w:rsidRPr="00B20AEC">
        <w:rPr>
          <w:rFonts w:ascii="Calibri" w:hAnsi="Calibri" w:cs="Calibri"/>
          <w:color w:val="000000"/>
          <w:sz w:val="22"/>
          <w:szCs w:val="22"/>
          <w:lang w:val="fr-LU"/>
        </w:rPr>
        <w:t xml:space="preserve">dont le domaine biologique allemand </w:t>
      </w:r>
      <w:r w:rsidR="002631F2" w:rsidRPr="002631F2">
        <w:rPr>
          <w:rFonts w:ascii="Calibri" w:hAnsi="Calibri" w:cs="Calibri"/>
          <w:color w:val="000000"/>
          <w:sz w:val="22"/>
          <w:szCs w:val="22"/>
          <w:lang w:val="fr-LU"/>
        </w:rPr>
        <w:t>Dr. Bürklin-Wolf</w:t>
      </w:r>
      <w:r w:rsidR="00B20AEC">
        <w:rPr>
          <w:rFonts w:ascii="Calibri" w:hAnsi="Calibri" w:cs="Calibri"/>
          <w:color w:val="000000"/>
          <w:sz w:val="22"/>
          <w:szCs w:val="22"/>
          <w:lang w:val="fr-LU"/>
        </w:rPr>
        <w:t>,</w:t>
      </w:r>
      <w:r>
        <w:rPr>
          <w:rFonts w:ascii="Calibri" w:hAnsi="Calibri" w:cs="Calibri"/>
          <w:sz w:val="21"/>
          <w:szCs w:val="21"/>
          <w:lang w:val="fr-CH"/>
        </w:rPr>
        <w:t xml:space="preserve"> ainsi que </w:t>
      </w:r>
      <w:r w:rsidR="002A336A">
        <w:rPr>
          <w:rFonts w:ascii="Calibri" w:hAnsi="Calibri" w:cs="Calibri"/>
          <w:sz w:val="21"/>
          <w:szCs w:val="21"/>
          <w:lang w:val="fr-CH"/>
        </w:rPr>
        <w:t>neuf</w:t>
      </w:r>
      <w:r>
        <w:rPr>
          <w:rFonts w:ascii="Calibri" w:hAnsi="Calibri" w:cs="Calibri"/>
          <w:sz w:val="21"/>
          <w:szCs w:val="21"/>
          <w:lang w:val="fr-CH"/>
        </w:rPr>
        <w:t xml:space="preserve"> vins certifiés vegan. </w:t>
      </w:r>
      <w:r w:rsidR="002A336A">
        <w:rPr>
          <w:rFonts w:ascii="Calibri" w:hAnsi="Calibri" w:cs="Calibri"/>
          <w:sz w:val="21"/>
          <w:szCs w:val="21"/>
          <w:lang w:val="fr-CH"/>
        </w:rPr>
        <w:t>Prendront également place dans la sélection de Cactus d</w:t>
      </w:r>
      <w:r>
        <w:rPr>
          <w:rFonts w:ascii="Calibri" w:hAnsi="Calibri" w:cs="Calibri"/>
          <w:sz w:val="21"/>
          <w:szCs w:val="21"/>
          <w:lang w:val="fr-CH"/>
        </w:rPr>
        <w:t>eux vins sud-africains certifiés Fairtrade</w:t>
      </w:r>
      <w:r w:rsidR="002A336A">
        <w:rPr>
          <w:rFonts w:ascii="Calibri" w:hAnsi="Calibri" w:cs="Calibri"/>
          <w:sz w:val="21"/>
          <w:szCs w:val="21"/>
          <w:lang w:val="fr-CH"/>
        </w:rPr>
        <w:t>, dont</w:t>
      </w:r>
      <w:r>
        <w:rPr>
          <w:rFonts w:ascii="Calibri" w:hAnsi="Calibri" w:cs="Calibri"/>
          <w:sz w:val="21"/>
          <w:szCs w:val="21"/>
          <w:lang w:val="fr-CH"/>
        </w:rPr>
        <w:t xml:space="preserve"> </w:t>
      </w:r>
      <w:r w:rsidRPr="00070921">
        <w:rPr>
          <w:rFonts w:ascii="Calibri" w:hAnsi="Calibri" w:cs="Calibri"/>
          <w:sz w:val="21"/>
          <w:szCs w:val="21"/>
          <w:lang w:val="fr-CH"/>
        </w:rPr>
        <w:t xml:space="preserve">les primes Fairtrade </w:t>
      </w:r>
      <w:r w:rsidR="002A336A">
        <w:rPr>
          <w:rFonts w:ascii="Calibri" w:hAnsi="Calibri" w:cs="Calibri"/>
          <w:sz w:val="21"/>
          <w:szCs w:val="21"/>
          <w:lang w:val="fr-CH"/>
        </w:rPr>
        <w:t xml:space="preserve">sont </w:t>
      </w:r>
      <w:r w:rsidRPr="00070921">
        <w:rPr>
          <w:rFonts w:ascii="Calibri" w:hAnsi="Calibri" w:cs="Calibri"/>
          <w:sz w:val="21"/>
          <w:szCs w:val="21"/>
          <w:lang w:val="fr-CH"/>
        </w:rPr>
        <w:t xml:space="preserve">versées aux producteurs </w:t>
      </w:r>
      <w:r w:rsidR="002A336A">
        <w:rPr>
          <w:rFonts w:ascii="Calibri" w:hAnsi="Calibri" w:cs="Calibri"/>
          <w:sz w:val="21"/>
          <w:szCs w:val="21"/>
          <w:lang w:val="fr-CH"/>
        </w:rPr>
        <w:t>pour aider à la</w:t>
      </w:r>
      <w:r w:rsidRPr="00070921">
        <w:rPr>
          <w:rFonts w:ascii="Calibri" w:hAnsi="Calibri" w:cs="Calibri"/>
          <w:sz w:val="21"/>
          <w:szCs w:val="21"/>
          <w:lang w:val="fr-CH"/>
        </w:rPr>
        <w:t xml:space="preserve"> construction de crèches ou de structures médicales et pédagogiques</w:t>
      </w:r>
      <w:r w:rsidR="002A336A">
        <w:rPr>
          <w:rFonts w:ascii="Calibri" w:hAnsi="Calibri" w:cs="Calibri"/>
          <w:sz w:val="21"/>
          <w:szCs w:val="21"/>
          <w:lang w:val="fr-CH"/>
        </w:rPr>
        <w:t xml:space="preserve">. </w:t>
      </w:r>
      <w:r w:rsidR="00512BB0">
        <w:rPr>
          <w:rFonts w:ascii="Calibri" w:hAnsi="Calibri" w:cs="Calibri"/>
          <w:sz w:val="21"/>
          <w:szCs w:val="21"/>
          <w:lang w:val="fr-CH"/>
        </w:rPr>
        <w:t xml:space="preserve">La tendance des vins sans sulfite n’a pas échappé à Cactus qui compte deux </w:t>
      </w:r>
      <w:r w:rsidR="0053176A">
        <w:rPr>
          <w:rFonts w:ascii="Calibri" w:hAnsi="Calibri" w:cs="Calibri"/>
          <w:sz w:val="21"/>
          <w:szCs w:val="21"/>
          <w:lang w:val="fr-CH"/>
        </w:rPr>
        <w:t xml:space="preserve">excellents </w:t>
      </w:r>
      <w:r w:rsidR="00512BB0">
        <w:rPr>
          <w:rFonts w:ascii="Calibri" w:hAnsi="Calibri" w:cs="Calibri"/>
          <w:sz w:val="21"/>
          <w:szCs w:val="21"/>
          <w:lang w:val="fr-CH"/>
        </w:rPr>
        <w:t xml:space="preserve">italiens dans sa sélection pour une offre des plus diversifiées.  </w:t>
      </w:r>
    </w:p>
    <w:p w14:paraId="60C9F72E" w14:textId="16F066B1" w:rsidR="005926CF" w:rsidRDefault="005926CF" w:rsidP="002B71EC">
      <w:pPr>
        <w:spacing w:line="276" w:lineRule="auto"/>
        <w:jc w:val="both"/>
        <w:rPr>
          <w:rFonts w:ascii="Calibri" w:hAnsi="Calibri" w:cs="Calibri"/>
          <w:sz w:val="21"/>
          <w:szCs w:val="21"/>
          <w:lang w:val="fr-CH"/>
        </w:rPr>
      </w:pPr>
    </w:p>
    <w:p w14:paraId="6C2AC514" w14:textId="6424CE65" w:rsidR="002F67AB" w:rsidRDefault="0053176A" w:rsidP="00385B62">
      <w:pPr>
        <w:spacing w:line="276" w:lineRule="auto"/>
        <w:jc w:val="both"/>
        <w:rPr>
          <w:rFonts w:ascii="Calibri" w:hAnsi="Calibri" w:cs="Calibri"/>
          <w:sz w:val="21"/>
          <w:szCs w:val="21"/>
          <w:lang w:val="fr-CH"/>
        </w:rPr>
      </w:pPr>
      <w:r>
        <w:rPr>
          <w:rFonts w:ascii="Calibri" w:hAnsi="Calibri" w:cs="Calibri"/>
          <w:sz w:val="21"/>
          <w:szCs w:val="21"/>
          <w:lang w:val="fr-CH"/>
        </w:rPr>
        <w:t xml:space="preserve">Les spécialistes Cactus sont particulièrement enchantés de vous faire découvrir 19 nouveautés et de compter l’ajout d’un nouveau pays à la sélection, à savoir la Moldavie, avec trois cépages de qualité : le Chardonnay, le </w:t>
      </w:r>
      <w:r w:rsidRPr="00B23EF2">
        <w:rPr>
          <w:rFonts w:ascii="Calibri" w:hAnsi="Calibri" w:cs="Calibri"/>
          <w:sz w:val="21"/>
          <w:szCs w:val="21"/>
          <w:lang w:val="fr-CH"/>
        </w:rPr>
        <w:t>Cabernet Sauvignon</w:t>
      </w:r>
      <w:r>
        <w:rPr>
          <w:rFonts w:ascii="Calibri" w:hAnsi="Calibri" w:cs="Calibri"/>
          <w:sz w:val="21"/>
          <w:szCs w:val="21"/>
          <w:lang w:val="fr-CH"/>
        </w:rPr>
        <w:t xml:space="preserve"> et</w:t>
      </w:r>
      <w:r w:rsidRPr="00B23EF2">
        <w:rPr>
          <w:rFonts w:ascii="Calibri" w:hAnsi="Calibri" w:cs="Calibri"/>
          <w:sz w:val="21"/>
          <w:szCs w:val="21"/>
          <w:lang w:val="fr-CH"/>
        </w:rPr>
        <w:t xml:space="preserve"> le Merlot</w:t>
      </w:r>
      <w:r>
        <w:rPr>
          <w:rFonts w:ascii="Calibri" w:hAnsi="Calibri" w:cs="Calibri"/>
          <w:sz w:val="21"/>
          <w:szCs w:val="21"/>
          <w:lang w:val="fr-CH"/>
        </w:rPr>
        <w:t>. Le</w:t>
      </w:r>
      <w:r w:rsidRPr="00070921">
        <w:rPr>
          <w:rFonts w:ascii="Calibri" w:hAnsi="Calibri" w:cs="Calibri"/>
          <w:sz w:val="21"/>
          <w:szCs w:val="21"/>
          <w:lang w:val="fr-CH"/>
        </w:rPr>
        <w:t xml:space="preserve"> </w:t>
      </w:r>
      <w:r>
        <w:rPr>
          <w:rFonts w:ascii="Calibri" w:hAnsi="Calibri" w:cs="Calibri"/>
          <w:sz w:val="21"/>
          <w:szCs w:val="21"/>
          <w:lang w:val="fr-CH"/>
        </w:rPr>
        <w:t>F</w:t>
      </w:r>
      <w:r w:rsidRPr="00070921">
        <w:rPr>
          <w:rFonts w:ascii="Calibri" w:hAnsi="Calibri" w:cs="Calibri"/>
          <w:sz w:val="21"/>
          <w:szCs w:val="21"/>
          <w:lang w:val="fr-CH"/>
        </w:rPr>
        <w:t xml:space="preserve">estival des Vins du </w:t>
      </w:r>
      <w:r>
        <w:rPr>
          <w:rFonts w:ascii="Calibri" w:hAnsi="Calibri" w:cs="Calibri"/>
          <w:sz w:val="21"/>
          <w:szCs w:val="21"/>
          <w:lang w:val="fr-CH"/>
        </w:rPr>
        <w:t>M</w:t>
      </w:r>
      <w:r w:rsidRPr="00070921">
        <w:rPr>
          <w:rFonts w:ascii="Calibri" w:hAnsi="Calibri" w:cs="Calibri"/>
          <w:sz w:val="21"/>
          <w:szCs w:val="21"/>
          <w:lang w:val="fr-CH"/>
        </w:rPr>
        <w:t>onde</w:t>
      </w:r>
      <w:r>
        <w:rPr>
          <w:rFonts w:ascii="Calibri" w:hAnsi="Calibri" w:cs="Calibri"/>
          <w:sz w:val="21"/>
          <w:szCs w:val="21"/>
          <w:lang w:val="fr-CH"/>
        </w:rPr>
        <w:t xml:space="preserve"> présente également 26 coups de cœur </w:t>
      </w:r>
      <w:r w:rsidR="005F5856">
        <w:rPr>
          <w:rFonts w:ascii="Calibri" w:hAnsi="Calibri" w:cs="Calibri"/>
          <w:sz w:val="21"/>
          <w:szCs w:val="21"/>
          <w:lang w:val="fr-CH"/>
        </w:rPr>
        <w:t>à ne manquer sous aucun prétexte pour leur première qualité et leur reconnaissance internationale, tel que le Tignanello, un vin emblématique du Domaine Anti</w:t>
      </w:r>
      <w:r w:rsidR="00B20AEC">
        <w:rPr>
          <w:rFonts w:ascii="Calibri" w:hAnsi="Calibri" w:cs="Calibri"/>
          <w:sz w:val="21"/>
          <w:szCs w:val="21"/>
          <w:lang w:val="fr-CH"/>
        </w:rPr>
        <w:t>n</w:t>
      </w:r>
      <w:r w:rsidR="005F5856">
        <w:rPr>
          <w:rFonts w:ascii="Calibri" w:hAnsi="Calibri" w:cs="Calibri"/>
          <w:sz w:val="21"/>
          <w:szCs w:val="21"/>
          <w:lang w:val="fr-CH"/>
        </w:rPr>
        <w:t xml:space="preserve">ori, particulièrement convoité par les plus grands connaisseurs. </w:t>
      </w:r>
    </w:p>
    <w:p w14:paraId="4B5B2283" w14:textId="77777777" w:rsidR="002F67AB" w:rsidRPr="00070921" w:rsidRDefault="002F67AB" w:rsidP="00385B62">
      <w:pPr>
        <w:spacing w:line="276" w:lineRule="auto"/>
        <w:jc w:val="both"/>
        <w:rPr>
          <w:rFonts w:ascii="Calibri" w:hAnsi="Calibri" w:cs="Calibri"/>
          <w:sz w:val="21"/>
          <w:szCs w:val="21"/>
          <w:lang w:val="fr-CH"/>
        </w:rPr>
      </w:pPr>
    </w:p>
    <w:p w14:paraId="68578A42" w14:textId="730EDA2C" w:rsidR="00B50981" w:rsidRDefault="00385B62" w:rsidP="00385B62">
      <w:pPr>
        <w:spacing w:line="276" w:lineRule="auto"/>
        <w:jc w:val="both"/>
        <w:rPr>
          <w:rFonts w:ascii="Calibri" w:hAnsi="Calibri" w:cs="Calibri"/>
          <w:sz w:val="21"/>
          <w:szCs w:val="21"/>
          <w:lang w:val="fr-CH"/>
        </w:rPr>
      </w:pPr>
      <w:r w:rsidRPr="00070921">
        <w:rPr>
          <w:rFonts w:ascii="Calibri" w:hAnsi="Calibri" w:cs="Calibri"/>
          <w:sz w:val="21"/>
          <w:szCs w:val="21"/>
          <w:lang w:val="fr-CH"/>
        </w:rPr>
        <w:t xml:space="preserve">La </w:t>
      </w:r>
      <w:r w:rsidR="008A2818" w:rsidRPr="00070921">
        <w:rPr>
          <w:rFonts w:ascii="Calibri" w:hAnsi="Calibri" w:cs="Calibri"/>
          <w:sz w:val="21"/>
          <w:szCs w:val="21"/>
          <w:lang w:val="fr-CH"/>
        </w:rPr>
        <w:t>sélection</w:t>
      </w:r>
      <w:r w:rsidRPr="00070921">
        <w:rPr>
          <w:rFonts w:ascii="Calibri" w:hAnsi="Calibri" w:cs="Calibri"/>
          <w:sz w:val="21"/>
          <w:szCs w:val="21"/>
          <w:lang w:val="fr-CH"/>
        </w:rPr>
        <w:t xml:space="preserve"> du </w:t>
      </w:r>
      <w:r w:rsidR="00B50981">
        <w:rPr>
          <w:rFonts w:ascii="Calibri" w:hAnsi="Calibri" w:cs="Calibri"/>
          <w:sz w:val="21"/>
          <w:szCs w:val="21"/>
          <w:lang w:val="fr-CH"/>
        </w:rPr>
        <w:t>F</w:t>
      </w:r>
      <w:r w:rsidRPr="00070921">
        <w:rPr>
          <w:rFonts w:ascii="Calibri" w:hAnsi="Calibri" w:cs="Calibri"/>
          <w:sz w:val="21"/>
          <w:szCs w:val="21"/>
          <w:lang w:val="fr-CH"/>
        </w:rPr>
        <w:t xml:space="preserve">estival des Vins du </w:t>
      </w:r>
      <w:r w:rsidR="00B50981">
        <w:rPr>
          <w:rFonts w:ascii="Calibri" w:hAnsi="Calibri" w:cs="Calibri"/>
          <w:sz w:val="21"/>
          <w:szCs w:val="21"/>
          <w:lang w:val="fr-CH"/>
        </w:rPr>
        <w:t>M</w:t>
      </w:r>
      <w:r w:rsidRPr="00070921">
        <w:rPr>
          <w:rFonts w:ascii="Calibri" w:hAnsi="Calibri" w:cs="Calibri"/>
          <w:sz w:val="21"/>
          <w:szCs w:val="21"/>
          <w:lang w:val="fr-CH"/>
        </w:rPr>
        <w:t>onde est disponible dans tous les supermarchés et hypermarchés Cactus se</w:t>
      </w:r>
      <w:r w:rsidR="00932139" w:rsidRPr="00070921">
        <w:rPr>
          <w:rFonts w:ascii="Calibri" w:hAnsi="Calibri" w:cs="Calibri"/>
          <w:sz w:val="21"/>
          <w:szCs w:val="21"/>
          <w:lang w:val="fr-CH"/>
        </w:rPr>
        <w:t>lon leur assortiment habituel ainsi q</w:t>
      </w:r>
      <w:r w:rsidR="008D69E9">
        <w:rPr>
          <w:rFonts w:ascii="Calibri" w:hAnsi="Calibri" w:cs="Calibri"/>
          <w:sz w:val="21"/>
          <w:szCs w:val="21"/>
          <w:lang w:val="fr-CH"/>
        </w:rPr>
        <w:t xml:space="preserve">u’en intégralité sur le </w:t>
      </w:r>
      <w:r w:rsidR="00932139" w:rsidRPr="00070921">
        <w:rPr>
          <w:rFonts w:ascii="Calibri" w:hAnsi="Calibri" w:cs="Calibri"/>
          <w:sz w:val="21"/>
          <w:szCs w:val="21"/>
          <w:lang w:val="fr-CH"/>
        </w:rPr>
        <w:t>site de vente en ligne letzshop.lu</w:t>
      </w:r>
      <w:r w:rsidR="008D69E9">
        <w:rPr>
          <w:rFonts w:ascii="Calibri" w:hAnsi="Calibri" w:cs="Calibri"/>
          <w:sz w:val="21"/>
          <w:szCs w:val="21"/>
          <w:lang w:val="fr-CH"/>
        </w:rPr>
        <w:t>. Les clients peuvent retirer leur commande à la Belle Etoile ou profiter du service de livraison à domicile proposé par Letzshop. Il est également possible de retirer sa commande, sans passage en caisse, au stand prévu à cet effet au Cactus Belle Etoile, Bascharage et Howald.</w:t>
      </w:r>
    </w:p>
    <w:p w14:paraId="15A7D38D" w14:textId="77777777" w:rsidR="00B50981" w:rsidRPr="00070921" w:rsidRDefault="00B50981" w:rsidP="00385B62">
      <w:pPr>
        <w:spacing w:line="276" w:lineRule="auto"/>
        <w:jc w:val="both"/>
        <w:rPr>
          <w:rFonts w:ascii="Calibri" w:hAnsi="Calibri" w:cs="Calibri"/>
          <w:sz w:val="21"/>
          <w:szCs w:val="21"/>
          <w:lang w:val="fr-CH"/>
        </w:rPr>
      </w:pPr>
    </w:p>
    <w:p w14:paraId="0DC64D70" w14:textId="506441E3" w:rsidR="002B71EC" w:rsidRPr="00070921" w:rsidRDefault="00974A27" w:rsidP="002B71EC">
      <w:pPr>
        <w:spacing w:line="276" w:lineRule="auto"/>
        <w:jc w:val="both"/>
        <w:rPr>
          <w:rFonts w:ascii="Calibri" w:hAnsi="Calibri" w:cs="Calibri"/>
          <w:sz w:val="21"/>
          <w:szCs w:val="21"/>
          <w:lang w:val="fr-CH"/>
        </w:rPr>
      </w:pPr>
      <w:r w:rsidRPr="00070921">
        <w:rPr>
          <w:rFonts w:ascii="Calibri" w:hAnsi="Calibri" w:cs="Calibri"/>
          <w:sz w:val="21"/>
          <w:szCs w:val="21"/>
          <w:lang w:val="fr-CH"/>
        </w:rPr>
        <w:t>Jean-Marc Hubertus et</w:t>
      </w:r>
      <w:r w:rsidR="002B71EC" w:rsidRPr="00070921">
        <w:rPr>
          <w:rFonts w:ascii="Calibri" w:hAnsi="Calibri" w:cs="Calibri"/>
          <w:sz w:val="21"/>
          <w:szCs w:val="21"/>
          <w:lang w:val="fr-CH"/>
        </w:rPr>
        <w:t xml:space="preserve"> Damien Lassance, </w:t>
      </w:r>
      <w:r w:rsidRPr="00070921">
        <w:rPr>
          <w:rFonts w:ascii="Calibri" w:hAnsi="Calibri" w:cs="Calibri"/>
          <w:sz w:val="21"/>
          <w:szCs w:val="21"/>
          <w:lang w:val="fr-CH"/>
        </w:rPr>
        <w:t>Cactus vinothèque</w:t>
      </w:r>
      <w:r w:rsidR="002B71EC" w:rsidRPr="00070921">
        <w:rPr>
          <w:rFonts w:ascii="Calibri" w:hAnsi="Calibri" w:cs="Calibri"/>
          <w:sz w:val="21"/>
          <w:szCs w:val="21"/>
          <w:lang w:val="fr-CH"/>
        </w:rPr>
        <w:t xml:space="preserve">, </w:t>
      </w:r>
      <w:r w:rsidR="00385B62" w:rsidRPr="00070921">
        <w:rPr>
          <w:rFonts w:ascii="Calibri" w:hAnsi="Calibri" w:cs="Calibri"/>
          <w:sz w:val="21"/>
          <w:szCs w:val="21"/>
          <w:lang w:val="fr-CH"/>
        </w:rPr>
        <w:t xml:space="preserve">ainsi que </w:t>
      </w:r>
      <w:r w:rsidR="002B71EC" w:rsidRPr="00070921">
        <w:rPr>
          <w:rFonts w:ascii="Calibri" w:hAnsi="Calibri" w:cs="Calibri"/>
          <w:sz w:val="21"/>
          <w:szCs w:val="21"/>
          <w:lang w:val="fr-CH"/>
        </w:rPr>
        <w:t xml:space="preserve">l’équipe des cavistes Cactus </w:t>
      </w:r>
      <w:r w:rsidR="00385B62" w:rsidRPr="00070921">
        <w:rPr>
          <w:rFonts w:ascii="Calibri" w:hAnsi="Calibri" w:cs="Calibri"/>
          <w:sz w:val="21"/>
          <w:szCs w:val="21"/>
          <w:lang w:val="fr-CH"/>
        </w:rPr>
        <w:t xml:space="preserve">se </w:t>
      </w:r>
      <w:r w:rsidR="002B71EC" w:rsidRPr="00070921">
        <w:rPr>
          <w:rFonts w:ascii="Calibri" w:hAnsi="Calibri" w:cs="Calibri"/>
          <w:sz w:val="21"/>
          <w:szCs w:val="21"/>
          <w:lang w:val="fr-CH"/>
        </w:rPr>
        <w:t xml:space="preserve">feront un réel plaisir </w:t>
      </w:r>
      <w:r w:rsidR="00385B62" w:rsidRPr="00070921">
        <w:rPr>
          <w:rFonts w:ascii="Calibri" w:hAnsi="Calibri" w:cs="Calibri"/>
          <w:sz w:val="21"/>
          <w:szCs w:val="21"/>
          <w:lang w:val="fr-CH"/>
        </w:rPr>
        <w:t xml:space="preserve">de vous conseiller lors de </w:t>
      </w:r>
      <w:r w:rsidR="00991948">
        <w:rPr>
          <w:rFonts w:ascii="Calibri" w:hAnsi="Calibri" w:cs="Calibri"/>
          <w:sz w:val="21"/>
          <w:szCs w:val="21"/>
          <w:lang w:val="fr-CH"/>
        </w:rPr>
        <w:t>ce tour du monde</w:t>
      </w:r>
      <w:r w:rsidR="00EC76EE">
        <w:rPr>
          <w:rFonts w:ascii="Calibri" w:hAnsi="Calibri" w:cs="Calibri"/>
          <w:sz w:val="21"/>
          <w:szCs w:val="21"/>
          <w:lang w:val="fr-CH"/>
        </w:rPr>
        <w:t xml:space="preserve"> œnologique. </w:t>
      </w:r>
      <w:r w:rsidR="002B71EC" w:rsidRPr="00070921">
        <w:rPr>
          <w:rFonts w:ascii="Calibri" w:hAnsi="Calibri" w:cs="Calibri"/>
          <w:sz w:val="21"/>
          <w:szCs w:val="21"/>
          <w:lang w:val="fr-CH"/>
        </w:rPr>
        <w:t xml:space="preserve"> </w:t>
      </w:r>
    </w:p>
    <w:p w14:paraId="0B95820E" w14:textId="77777777" w:rsidR="0017122D" w:rsidRPr="00B44B46" w:rsidRDefault="0017122D" w:rsidP="006E4EBF">
      <w:pPr>
        <w:spacing w:line="276" w:lineRule="auto"/>
        <w:jc w:val="both"/>
        <w:rPr>
          <w:sz w:val="20"/>
          <w:szCs w:val="20"/>
          <w:lang w:val="fr-CH"/>
        </w:rPr>
      </w:pPr>
    </w:p>
    <w:p w14:paraId="01AB07B1" w14:textId="77777777" w:rsidR="00EF434C" w:rsidRPr="00B44B46" w:rsidRDefault="0017122D" w:rsidP="00EF434C">
      <w:pPr>
        <w:rPr>
          <w:rFonts w:ascii="Calibri" w:hAnsi="Calibri"/>
          <w:b/>
          <w:sz w:val="20"/>
          <w:szCs w:val="20"/>
          <w:lang w:val="fr-LU"/>
        </w:rPr>
      </w:pPr>
      <w:r w:rsidRPr="00B44B46">
        <w:rPr>
          <w:rFonts w:ascii="Calibri" w:hAnsi="Calibri"/>
          <w:b/>
          <w:sz w:val="20"/>
          <w:szCs w:val="20"/>
          <w:lang w:val="fr-LU"/>
        </w:rPr>
        <w:t>Contact Presse – Cactus S.A.</w:t>
      </w:r>
    </w:p>
    <w:p w14:paraId="1952B20C" w14:textId="77777777" w:rsidR="0017122D" w:rsidRPr="00B44B46" w:rsidRDefault="0017122D" w:rsidP="0017122D">
      <w:pPr>
        <w:rPr>
          <w:rFonts w:ascii="Calibri" w:hAnsi="Calibri"/>
          <w:sz w:val="20"/>
          <w:szCs w:val="20"/>
          <w:lang w:val="fr-LU"/>
        </w:rPr>
      </w:pPr>
      <w:r w:rsidRPr="00B44B46">
        <w:rPr>
          <w:rFonts w:ascii="Calibri" w:hAnsi="Calibri"/>
          <w:sz w:val="20"/>
          <w:szCs w:val="20"/>
          <w:lang w:val="fr-LU"/>
        </w:rPr>
        <w:t>Service Relations Publiques</w:t>
      </w:r>
    </w:p>
    <w:p w14:paraId="1485384D" w14:textId="77777777" w:rsidR="00B44B46" w:rsidRPr="00B44B46" w:rsidRDefault="0017122D" w:rsidP="004C173A">
      <w:pPr>
        <w:rPr>
          <w:rFonts w:ascii="Calibri" w:hAnsi="Calibri"/>
          <w:sz w:val="20"/>
          <w:szCs w:val="20"/>
          <w:lang w:val="fr-LU"/>
        </w:rPr>
      </w:pPr>
      <w:r w:rsidRPr="00B44B46">
        <w:rPr>
          <w:rFonts w:ascii="Calibri" w:hAnsi="Calibri"/>
          <w:sz w:val="20"/>
          <w:szCs w:val="20"/>
          <w:lang w:val="fr-LU"/>
        </w:rPr>
        <w:t>Tel. : (+352) 2828 34</w:t>
      </w:r>
      <w:r w:rsidR="00385B62" w:rsidRPr="00B44B46">
        <w:rPr>
          <w:rFonts w:ascii="Calibri" w:hAnsi="Calibri"/>
          <w:sz w:val="20"/>
          <w:szCs w:val="20"/>
          <w:lang w:val="fr-LU"/>
        </w:rPr>
        <w:t>69</w:t>
      </w:r>
    </w:p>
    <w:p w14:paraId="55CDA675" w14:textId="77777777" w:rsidR="00BC7318" w:rsidRPr="00B44B46" w:rsidRDefault="00385B62" w:rsidP="004C173A">
      <w:pPr>
        <w:rPr>
          <w:rFonts w:ascii="Calibri" w:hAnsi="Calibri"/>
          <w:sz w:val="20"/>
          <w:szCs w:val="20"/>
          <w:lang w:val="fr-LU"/>
        </w:rPr>
      </w:pPr>
      <w:r w:rsidRPr="00B44B46">
        <w:rPr>
          <w:rFonts w:ascii="Calibri" w:hAnsi="Calibri"/>
          <w:sz w:val="20"/>
          <w:szCs w:val="20"/>
          <w:lang w:val="fr-LU"/>
        </w:rPr>
        <w:t>E-mail : pr</w:t>
      </w:r>
      <w:r w:rsidR="0017122D" w:rsidRPr="00B44B46">
        <w:rPr>
          <w:rFonts w:ascii="Calibri" w:hAnsi="Calibri"/>
          <w:sz w:val="20"/>
          <w:szCs w:val="20"/>
          <w:lang w:val="fr-LU"/>
        </w:rPr>
        <w:t xml:space="preserve">@cactus.lu </w:t>
      </w:r>
    </w:p>
    <w:sectPr w:rsidR="00BC7318" w:rsidRPr="00B44B46" w:rsidSect="00085B08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75C5E" w14:textId="77777777" w:rsidR="00AF7CB6" w:rsidRDefault="00AF7CB6" w:rsidP="00BF7B18">
      <w:r>
        <w:separator/>
      </w:r>
    </w:p>
  </w:endnote>
  <w:endnote w:type="continuationSeparator" w:id="0">
    <w:p w14:paraId="463FC54C" w14:textId="77777777" w:rsidR="00AF7CB6" w:rsidRDefault="00AF7CB6" w:rsidP="00BF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nd Hotel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17A93" w14:textId="77777777" w:rsidR="00AF7CB6" w:rsidRDefault="00AF7CB6" w:rsidP="00BF7B18">
      <w:r>
        <w:separator/>
      </w:r>
    </w:p>
  </w:footnote>
  <w:footnote w:type="continuationSeparator" w:id="0">
    <w:p w14:paraId="1A020176" w14:textId="77777777" w:rsidR="00AF7CB6" w:rsidRDefault="00AF7CB6" w:rsidP="00BF7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04CF2" w14:textId="77777777" w:rsidR="00BF7B18" w:rsidRPr="00EA6118" w:rsidRDefault="006A5FA9" w:rsidP="006A5FA9">
    <w:pPr>
      <w:pStyle w:val="En-tte"/>
      <w:tabs>
        <w:tab w:val="clear" w:pos="4536"/>
        <w:tab w:val="clear" w:pos="9072"/>
        <w:tab w:val="left" w:pos="1868"/>
      </w:tabs>
      <w:rPr>
        <w:rFonts w:ascii="Calibri" w:hAnsi="Calibri" w:cs="Calibri"/>
        <w:color w:val="FFFFFF" w:themeColor="background1"/>
        <w:sz w:val="40"/>
        <w:szCs w:val="40"/>
      </w:rPr>
    </w:pPr>
    <w:r>
      <w:rPr>
        <w:noProof/>
        <w:lang w:val="fr-LU" w:eastAsia="fr-LU"/>
      </w:rPr>
      <w:drawing>
        <wp:anchor distT="0" distB="0" distL="114300" distR="114300" simplePos="0" relativeHeight="251661312" behindDoc="0" locked="0" layoutInCell="1" allowOverlap="1" wp14:anchorId="5C8501FC" wp14:editId="75AA0EB0">
          <wp:simplePos x="0" y="0"/>
          <wp:positionH relativeFrom="margin">
            <wp:posOffset>4611370</wp:posOffset>
          </wp:positionH>
          <wp:positionV relativeFrom="margin">
            <wp:posOffset>-641138</wp:posOffset>
          </wp:positionV>
          <wp:extent cx="1758950" cy="442595"/>
          <wp:effectExtent l="0" t="0" r="6350" b="1905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ans tit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0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A05" w:rsidRPr="00EA6118">
      <w:rPr>
        <w:rFonts w:ascii="Calibri" w:hAnsi="Calibri" w:cs="Calibri"/>
        <w:noProof/>
        <w:color w:val="FFFFFF" w:themeColor="background1"/>
        <w:sz w:val="40"/>
        <w:szCs w:val="40"/>
        <w:lang w:val="fr-LU" w:eastAsia="fr-L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8027698" wp14:editId="318C540D">
              <wp:simplePos x="0" y="0"/>
              <wp:positionH relativeFrom="page">
                <wp:posOffset>-28575</wp:posOffset>
              </wp:positionH>
              <wp:positionV relativeFrom="page">
                <wp:posOffset>-28575</wp:posOffset>
              </wp:positionV>
              <wp:extent cx="7587331" cy="904672"/>
              <wp:effectExtent l="0" t="0" r="0" b="0"/>
              <wp:wrapNone/>
              <wp:docPr id="17" name="Rectangle 17" title="Titre du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7331" cy="904672"/>
                      </a:xfrm>
                      <a:prstGeom prst="rect">
                        <a:avLst/>
                      </a:prstGeom>
                      <a:solidFill>
                        <a:srgbClr val="05BB4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F813E5A" w14:textId="77777777" w:rsidR="006A5FA9" w:rsidRPr="00CC36D7" w:rsidRDefault="00F31744" w:rsidP="006A5FA9">
                          <w:pPr>
                            <w:pStyle w:val="Sansinterligne"/>
                            <w:spacing w:before="600" w:after="600"/>
                            <w:ind w:left="170"/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  <w:lang w:val="fr-CH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 xml:space="preserve">  </w:t>
                          </w:r>
                          <w:r w:rsidR="006A5FA9" w:rsidRPr="00CC36D7"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>COMMUNIQUÉ DE PRESSE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027698" id="Rectangle 17" o:spid="_x0000_s1026" alt="Titre : Titre du document" style="position:absolute;margin-left:-2.25pt;margin-top:-2.25pt;width:597.45pt;height:7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i+0qgIAAKQFAAAOAAAAZHJzL2Uyb0RvYy54bWysVN1PGzEMf5+0/yHK+7hrKRQqrqiAmCYh&#10;qICJ5zSX60XKxVmSfu2vn537gDG0h2l9SB3H/tn+ne2Ly31j2Fb5oMEWfHSUc6ashFLbdcG/P99+&#10;OeMsRGFLYcCqgh9U4Jfzz58udm6mxlCDKZVnCGLDbOcKXsfoZlkWZK0aEY7AKYuPFfhGRLz6dVZ6&#10;sUP0xmTjPD/NduBL50GqEFB70z7yecKvKiXjQ1UFFZkpOOYW0+nTuaIzm1+I2doLV2vZpSH+IYtG&#10;aItBB6gbEQXbeP0HVKOlhwBVPJLQZFBVWqpUA1Yzyt9V81QLp1ItSE5wA03h/8HK++3SM13it5ty&#10;ZkWD3+gRWRN2bRQjXdTRoPJZR69YuWElyE2jbCTqdi7MEOHJLX13CygSD/vKN/SPFbJ9ovsw0K32&#10;kUlUTk/OpsfHI84kvp3nk9PpmECzV2/nQ/yqoGEkFNxjYollsb0LsTXtTShYAKPLW21Muvj16tp4&#10;thX06U+uribnHfpvZsaSsQVyaxFJk1FlbS1JigejyM7YR1UhXZj9OGWSGlUNcYSUSM2ofapFqdrw&#10;Jzn++ujU2uSRKk2AhFxh/AG7A+gtW5Aeu82ysydXlfp8cM7/lljrPHikyGDj4NxoC/4jAINVdZFb&#10;+56klhpiKe5XezQhcQXlAfvKQztwwclbjZ/wToS4FB4nDGcRt0Z8wKMysCs4dBJnNfifH+nJHhsf&#10;Xznb4cQWPPzYCK84M98sjsT5aDKhEU8XFPxb7arX2k1zDdgR2HaYVRLJNpperDw0L7hUFhQNn4SV&#10;GLPgMvr+ch3bDYJrSarFIpnhODsR7+yTkwROxFJrPu9fhHdd/0bs/Hvop1rM3rVxa0ueFhabCJVO&#10;Pf7KZ0c5roLUO93aol3z9p6sXpfr/BcAAAD//wMAUEsDBBQABgAIAAAAIQB368th3AAAAAoBAAAP&#10;AAAAZHJzL2Rvd25yZXYueG1sTI/NTsMwEITvSLyDtUhcUGsXSlVCnKqqxIEjLT/XbbwkFvE6sp0m&#10;vD2uhASn3dWMZr8pN5PrxIlCtJ41LOYKBHHtjeVGw+vhabYGEROywc4zafimCJvq8qLEwviRX+i0&#10;T43IIRwL1NCm1BdSxrolh3Hue+KsffrgMOUzNNIEHHO46+StUivp0HL+0GJPu5bqr/3gNAT74e3g&#10;nm/U227YrvA9qTAara+vpu0jiERT+jPDGT+jQ5WZjn5gE0WnYba8z87fedYXD2oJ4pi3u7UCWZXy&#10;f4XqBwAA//8DAFBLAQItABQABgAIAAAAIQC2gziS/gAAAOEBAAATAAAAAAAAAAAAAAAAAAAAAABb&#10;Q29udGVudF9UeXBlc10ueG1sUEsBAi0AFAAGAAgAAAAhADj9If/WAAAAlAEAAAsAAAAAAAAAAAAA&#10;AAAALwEAAF9yZWxzLy5yZWxzUEsBAi0AFAAGAAgAAAAhAC+2L7SqAgAApAUAAA4AAAAAAAAAAAAA&#10;AAAALgIAAGRycy9lMm9Eb2MueG1sUEsBAi0AFAAGAAgAAAAhAHfry2HcAAAACgEAAA8AAAAAAAAA&#10;AAAAAAAABAUAAGRycy9kb3ducmV2LnhtbFBLBQYAAAAABAAEAPMAAAANBgAAAAA=&#10;" fillcolor="#05bb49" stroked="f" strokeweight="1pt">
              <v:textbox inset=",0,,0">
                <w:txbxContent>
                  <w:p w14:paraId="6F813E5A" w14:textId="77777777" w:rsidR="006A5FA9" w:rsidRPr="00CC36D7" w:rsidRDefault="00F31744" w:rsidP="006A5FA9">
                    <w:pPr>
                      <w:pStyle w:val="Sansinterligne"/>
                      <w:spacing w:before="600" w:after="600"/>
                      <w:ind w:left="170"/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  <w:lang w:val="fr-CH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 xml:space="preserve">  </w:t>
                    </w:r>
                    <w:r w:rsidR="006A5FA9" w:rsidRPr="00CC36D7"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>COMMUNIQUÉ DE PRESSE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hAnsi="Calibri" w:cs="Calibri"/>
        <w:color w:val="FFFFFF" w:themeColor="background1"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A03A5"/>
    <w:multiLevelType w:val="multilevel"/>
    <w:tmpl w:val="EF40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855546"/>
    <w:multiLevelType w:val="multilevel"/>
    <w:tmpl w:val="641E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F0A4A15"/>
    <w:multiLevelType w:val="hybridMultilevel"/>
    <w:tmpl w:val="65E699A2"/>
    <w:lvl w:ilvl="0" w:tplc="4DB0F1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47A32"/>
    <w:multiLevelType w:val="hybridMultilevel"/>
    <w:tmpl w:val="46E41DF2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D4C72"/>
    <w:multiLevelType w:val="hybridMultilevel"/>
    <w:tmpl w:val="B1EE83CE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A2823"/>
    <w:multiLevelType w:val="hybridMultilevel"/>
    <w:tmpl w:val="4C224608"/>
    <w:lvl w:ilvl="0" w:tplc="A7A25F60">
      <w:start w:val="199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E055D"/>
    <w:multiLevelType w:val="hybridMultilevel"/>
    <w:tmpl w:val="065064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7B18"/>
    <w:rsid w:val="00017D97"/>
    <w:rsid w:val="00070921"/>
    <w:rsid w:val="00085479"/>
    <w:rsid w:val="00085B08"/>
    <w:rsid w:val="0009026F"/>
    <w:rsid w:val="000A6BE2"/>
    <w:rsid w:val="000D67D4"/>
    <w:rsid w:val="001127D8"/>
    <w:rsid w:val="00120DF4"/>
    <w:rsid w:val="0012161D"/>
    <w:rsid w:val="00122301"/>
    <w:rsid w:val="0017122D"/>
    <w:rsid w:val="001763F7"/>
    <w:rsid w:val="00176CB2"/>
    <w:rsid w:val="00190447"/>
    <w:rsid w:val="00192004"/>
    <w:rsid w:val="001B0B0F"/>
    <w:rsid w:val="002267BA"/>
    <w:rsid w:val="0025336B"/>
    <w:rsid w:val="00257418"/>
    <w:rsid w:val="002631F2"/>
    <w:rsid w:val="002A336A"/>
    <w:rsid w:val="002A7852"/>
    <w:rsid w:val="002B4C17"/>
    <w:rsid w:val="002B71EC"/>
    <w:rsid w:val="002C4BF0"/>
    <w:rsid w:val="002D7CA5"/>
    <w:rsid w:val="002E3A6D"/>
    <w:rsid w:val="002F67AB"/>
    <w:rsid w:val="003029EC"/>
    <w:rsid w:val="00312F43"/>
    <w:rsid w:val="003312DC"/>
    <w:rsid w:val="00380B6C"/>
    <w:rsid w:val="0038163C"/>
    <w:rsid w:val="003835D2"/>
    <w:rsid w:val="00385B62"/>
    <w:rsid w:val="00390D02"/>
    <w:rsid w:val="0039247B"/>
    <w:rsid w:val="003A7307"/>
    <w:rsid w:val="003B1E9C"/>
    <w:rsid w:val="003D20B9"/>
    <w:rsid w:val="00444936"/>
    <w:rsid w:val="0048674C"/>
    <w:rsid w:val="00486AB7"/>
    <w:rsid w:val="004964A9"/>
    <w:rsid w:val="004A76C5"/>
    <w:rsid w:val="004B5BF0"/>
    <w:rsid w:val="004B6846"/>
    <w:rsid w:val="004C173A"/>
    <w:rsid w:val="004E780E"/>
    <w:rsid w:val="004F5919"/>
    <w:rsid w:val="00503FBB"/>
    <w:rsid w:val="00512BB0"/>
    <w:rsid w:val="00515236"/>
    <w:rsid w:val="0053176A"/>
    <w:rsid w:val="0053340C"/>
    <w:rsid w:val="00535F32"/>
    <w:rsid w:val="005375BE"/>
    <w:rsid w:val="00547C05"/>
    <w:rsid w:val="00551DEB"/>
    <w:rsid w:val="0055247B"/>
    <w:rsid w:val="00564A04"/>
    <w:rsid w:val="00565539"/>
    <w:rsid w:val="00572A43"/>
    <w:rsid w:val="00572B55"/>
    <w:rsid w:val="00584B2E"/>
    <w:rsid w:val="005926CF"/>
    <w:rsid w:val="00596942"/>
    <w:rsid w:val="005B4D37"/>
    <w:rsid w:val="005F5856"/>
    <w:rsid w:val="006131C2"/>
    <w:rsid w:val="00613B62"/>
    <w:rsid w:val="00617CC2"/>
    <w:rsid w:val="00621562"/>
    <w:rsid w:val="0068376C"/>
    <w:rsid w:val="006922FF"/>
    <w:rsid w:val="006A5FA9"/>
    <w:rsid w:val="006E4EBF"/>
    <w:rsid w:val="006E7E6B"/>
    <w:rsid w:val="006F0A46"/>
    <w:rsid w:val="00700423"/>
    <w:rsid w:val="00700789"/>
    <w:rsid w:val="00702B6C"/>
    <w:rsid w:val="00717745"/>
    <w:rsid w:val="00731F65"/>
    <w:rsid w:val="00762823"/>
    <w:rsid w:val="007731A4"/>
    <w:rsid w:val="00773BDC"/>
    <w:rsid w:val="007A53F8"/>
    <w:rsid w:val="007A556B"/>
    <w:rsid w:val="007B5515"/>
    <w:rsid w:val="007B73CC"/>
    <w:rsid w:val="007D1A05"/>
    <w:rsid w:val="007E02D7"/>
    <w:rsid w:val="007F369F"/>
    <w:rsid w:val="008109A1"/>
    <w:rsid w:val="00813A5F"/>
    <w:rsid w:val="00814571"/>
    <w:rsid w:val="0082200A"/>
    <w:rsid w:val="00822875"/>
    <w:rsid w:val="00835891"/>
    <w:rsid w:val="00860C8D"/>
    <w:rsid w:val="008A2818"/>
    <w:rsid w:val="008B19EC"/>
    <w:rsid w:val="008D29B5"/>
    <w:rsid w:val="008D69E9"/>
    <w:rsid w:val="008E0E3B"/>
    <w:rsid w:val="008E260B"/>
    <w:rsid w:val="00915F54"/>
    <w:rsid w:val="00920E12"/>
    <w:rsid w:val="0092232F"/>
    <w:rsid w:val="00924EF9"/>
    <w:rsid w:val="009276B2"/>
    <w:rsid w:val="00932139"/>
    <w:rsid w:val="009452EF"/>
    <w:rsid w:val="009602BC"/>
    <w:rsid w:val="00974A27"/>
    <w:rsid w:val="009771C8"/>
    <w:rsid w:val="009911AD"/>
    <w:rsid w:val="00991948"/>
    <w:rsid w:val="00995BD5"/>
    <w:rsid w:val="009B2561"/>
    <w:rsid w:val="009C34F7"/>
    <w:rsid w:val="00A10578"/>
    <w:rsid w:val="00A77905"/>
    <w:rsid w:val="00AA1968"/>
    <w:rsid w:val="00AA3EA5"/>
    <w:rsid w:val="00AB4FAC"/>
    <w:rsid w:val="00AF7CB6"/>
    <w:rsid w:val="00B03BB9"/>
    <w:rsid w:val="00B106A8"/>
    <w:rsid w:val="00B20AEC"/>
    <w:rsid w:val="00B2126F"/>
    <w:rsid w:val="00B23EF2"/>
    <w:rsid w:val="00B302EF"/>
    <w:rsid w:val="00B33B62"/>
    <w:rsid w:val="00B44B46"/>
    <w:rsid w:val="00B50981"/>
    <w:rsid w:val="00B8282D"/>
    <w:rsid w:val="00B91015"/>
    <w:rsid w:val="00BB139A"/>
    <w:rsid w:val="00BB1C7F"/>
    <w:rsid w:val="00BC7318"/>
    <w:rsid w:val="00BF7B18"/>
    <w:rsid w:val="00C06710"/>
    <w:rsid w:val="00C25CC0"/>
    <w:rsid w:val="00C41A6F"/>
    <w:rsid w:val="00C51F84"/>
    <w:rsid w:val="00C71148"/>
    <w:rsid w:val="00C72631"/>
    <w:rsid w:val="00CA56E1"/>
    <w:rsid w:val="00CA785E"/>
    <w:rsid w:val="00CB0447"/>
    <w:rsid w:val="00CC36D7"/>
    <w:rsid w:val="00CE6FD8"/>
    <w:rsid w:val="00CF4B0E"/>
    <w:rsid w:val="00D12A3F"/>
    <w:rsid w:val="00D137FB"/>
    <w:rsid w:val="00D45E27"/>
    <w:rsid w:val="00D526A1"/>
    <w:rsid w:val="00D564C7"/>
    <w:rsid w:val="00D76EBA"/>
    <w:rsid w:val="00D91963"/>
    <w:rsid w:val="00DA7582"/>
    <w:rsid w:val="00DB665E"/>
    <w:rsid w:val="00DC35F4"/>
    <w:rsid w:val="00DC660B"/>
    <w:rsid w:val="00DD762B"/>
    <w:rsid w:val="00E03AC0"/>
    <w:rsid w:val="00E14255"/>
    <w:rsid w:val="00E46B85"/>
    <w:rsid w:val="00E518B9"/>
    <w:rsid w:val="00E55827"/>
    <w:rsid w:val="00E55E67"/>
    <w:rsid w:val="00E57922"/>
    <w:rsid w:val="00E67222"/>
    <w:rsid w:val="00E7037B"/>
    <w:rsid w:val="00E728BA"/>
    <w:rsid w:val="00E80881"/>
    <w:rsid w:val="00EA6118"/>
    <w:rsid w:val="00EA6AD7"/>
    <w:rsid w:val="00EB1812"/>
    <w:rsid w:val="00EC2ABB"/>
    <w:rsid w:val="00EC76EE"/>
    <w:rsid w:val="00ED74AB"/>
    <w:rsid w:val="00EF434C"/>
    <w:rsid w:val="00F1144D"/>
    <w:rsid w:val="00F31744"/>
    <w:rsid w:val="00F34C0A"/>
    <w:rsid w:val="00F5065C"/>
    <w:rsid w:val="00F60676"/>
    <w:rsid w:val="00F812DE"/>
    <w:rsid w:val="00FA4FEE"/>
    <w:rsid w:val="00FD39C6"/>
    <w:rsid w:val="00FD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EAFF7D"/>
  <w15:docId w15:val="{F9E1ED62-9291-4AB4-B398-80455F774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A04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B18"/>
  </w:style>
  <w:style w:type="paragraph" w:styleId="Pieddepage">
    <w:name w:val="footer"/>
    <w:basedOn w:val="Normal"/>
    <w:link w:val="Pieddepag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B18"/>
  </w:style>
  <w:style w:type="paragraph" w:styleId="Sansinterligne">
    <w:name w:val="No Spacing"/>
    <w:link w:val="SansinterligneCar"/>
    <w:uiPriority w:val="1"/>
    <w:qFormat/>
    <w:rsid w:val="00BF7B18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7B18"/>
    <w:rPr>
      <w:rFonts w:eastAsiaTheme="minorEastAsia"/>
      <w:sz w:val="22"/>
      <w:szCs w:val="22"/>
      <w:lang w:val="en-US" w:eastAsia="zh-CN"/>
    </w:rPr>
  </w:style>
  <w:style w:type="paragraph" w:customStyle="1" w:styleId="Default">
    <w:name w:val="Default"/>
    <w:rsid w:val="00564A04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Lienhypertexte">
    <w:name w:val="Hyperlink"/>
    <w:rsid w:val="00564A04"/>
    <w:rPr>
      <w:color w:val="0000FF"/>
      <w:u w:val="single"/>
    </w:rPr>
  </w:style>
  <w:style w:type="paragraph" w:customStyle="1" w:styleId="p1">
    <w:name w:val="p1"/>
    <w:basedOn w:val="Normal"/>
    <w:rsid w:val="00F5065C"/>
    <w:rPr>
      <w:rFonts w:ascii="Helvetica" w:eastAsia="Calibri" w:hAnsi="Helvetica"/>
      <w:color w:val="261200"/>
      <w:sz w:val="14"/>
      <w:szCs w:val="14"/>
    </w:rPr>
  </w:style>
  <w:style w:type="paragraph" w:styleId="NormalWeb">
    <w:name w:val="Normal (Web)"/>
    <w:basedOn w:val="Normal"/>
    <w:uiPriority w:val="99"/>
    <w:rsid w:val="00C71148"/>
    <w:rPr>
      <w:rFonts w:ascii="Arial" w:hAnsi="Arial" w:cs="Arial"/>
      <w:color w:val="969696"/>
      <w:sz w:val="17"/>
      <w:szCs w:val="17"/>
    </w:rPr>
  </w:style>
  <w:style w:type="paragraph" w:styleId="Paragraphedeliste">
    <w:name w:val="List Paragraph"/>
    <w:basedOn w:val="Normal"/>
    <w:uiPriority w:val="34"/>
    <w:qFormat/>
    <w:rsid w:val="00C71148"/>
    <w:pPr>
      <w:spacing w:before="100" w:beforeAutospacing="1" w:after="100" w:afterAutospacing="1"/>
    </w:pPr>
    <w:rPr>
      <w:lang w:val="fr-LU"/>
    </w:rPr>
  </w:style>
  <w:style w:type="character" w:customStyle="1" w:styleId="apple-converted-space">
    <w:name w:val="apple-converted-space"/>
    <w:basedOn w:val="Policepardfaut"/>
    <w:rsid w:val="00C71148"/>
  </w:style>
  <w:style w:type="character" w:customStyle="1" w:styleId="Mentionnonrsolue1">
    <w:name w:val="Mention non résolue1"/>
    <w:basedOn w:val="Policepardfaut"/>
    <w:uiPriority w:val="99"/>
    <w:rsid w:val="004C173A"/>
    <w:rPr>
      <w:color w:val="605E5C"/>
      <w:shd w:val="clear" w:color="auto" w:fill="E1DFDD"/>
    </w:rPr>
  </w:style>
  <w:style w:type="paragraph" w:customStyle="1" w:styleId="Pa0">
    <w:name w:val="Pa0"/>
    <w:basedOn w:val="Default"/>
    <w:next w:val="Default"/>
    <w:uiPriority w:val="99"/>
    <w:rsid w:val="009452EF"/>
    <w:pPr>
      <w:spacing w:line="241" w:lineRule="atLeast"/>
    </w:pPr>
    <w:rPr>
      <w:rFonts w:ascii="Grand Hotel" w:eastAsiaTheme="minorHAnsi" w:hAnsi="Grand Hotel" w:cstheme="minorBidi"/>
      <w:color w:val="auto"/>
    </w:rPr>
  </w:style>
  <w:style w:type="character" w:customStyle="1" w:styleId="A6">
    <w:name w:val="A6"/>
    <w:uiPriority w:val="99"/>
    <w:rsid w:val="009452EF"/>
    <w:rPr>
      <w:rFonts w:ascii="Century Gothic" w:hAnsi="Century Gothic" w:cs="Century Gothic"/>
      <w:color w:val="211D1E"/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773BD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73BD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73BD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3BD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73BDC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479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Communiqué de presse</vt:lpstr>
    </vt:vector>
  </TitlesOfParts>
  <Company>Createam S. A.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creator>Chistopher Ted Probst</dc:creator>
  <cp:lastModifiedBy>SAMPAIO Natalia</cp:lastModifiedBy>
  <cp:revision>19</cp:revision>
  <cp:lastPrinted>2020-02-12T13:39:00Z</cp:lastPrinted>
  <dcterms:created xsi:type="dcterms:W3CDTF">2021-03-08T09:51:00Z</dcterms:created>
  <dcterms:modified xsi:type="dcterms:W3CDTF">2022-03-22T09:45:00Z</dcterms:modified>
</cp:coreProperties>
</file>