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4C22FF" w14:textId="77777777" w:rsidR="00427941" w:rsidRDefault="00427941" w:rsidP="00F80F2C">
      <w:pPr>
        <w:spacing w:after="160" w:line="276" w:lineRule="auto"/>
        <w:jc w:val="both"/>
        <w:rPr>
          <w:rFonts w:ascii="Calibri" w:hAnsi="Calibri"/>
          <w:b/>
          <w:bCs/>
          <w:iCs/>
          <w:sz w:val="22"/>
          <w:szCs w:val="22"/>
        </w:rPr>
      </w:pPr>
    </w:p>
    <w:p w14:paraId="387F45B2" w14:textId="77777777" w:rsidR="007262F8" w:rsidRPr="00056E69" w:rsidRDefault="007262F8" w:rsidP="007262F8">
      <w:pPr>
        <w:spacing w:line="276" w:lineRule="auto"/>
        <w:jc w:val="center"/>
        <w:rPr>
          <w:rFonts w:ascii="Calibri" w:hAnsi="Calibri"/>
          <w:b/>
          <w:bCs/>
          <w:color w:val="FF0000"/>
          <w:sz w:val="22"/>
          <w:szCs w:val="22"/>
        </w:rPr>
      </w:pPr>
      <w:r w:rsidRPr="00BF6646">
        <w:rPr>
          <w:rFonts w:ascii="Calibri" w:hAnsi="Calibri"/>
          <w:b/>
          <w:bCs/>
          <w:sz w:val="32"/>
          <w:szCs w:val="32"/>
        </w:rPr>
        <w:t xml:space="preserve">Cactus clôture l’année </w:t>
      </w:r>
      <w:r>
        <w:rPr>
          <w:rFonts w:ascii="Calibri" w:hAnsi="Calibri"/>
          <w:b/>
          <w:bCs/>
          <w:sz w:val="32"/>
          <w:szCs w:val="32"/>
        </w:rPr>
        <w:t xml:space="preserve">2021 </w:t>
      </w:r>
      <w:r w:rsidRPr="00BF6646">
        <w:rPr>
          <w:rFonts w:ascii="Calibri" w:hAnsi="Calibri"/>
          <w:b/>
          <w:bCs/>
          <w:sz w:val="32"/>
          <w:szCs w:val="32"/>
        </w:rPr>
        <w:t xml:space="preserve">avec </w:t>
      </w:r>
      <w:r>
        <w:rPr>
          <w:rFonts w:ascii="Calibri" w:hAnsi="Calibri"/>
          <w:b/>
          <w:bCs/>
          <w:sz w:val="32"/>
          <w:szCs w:val="32"/>
        </w:rPr>
        <w:t>32 808 €</w:t>
      </w:r>
      <w:r w:rsidRPr="00BF6646">
        <w:rPr>
          <w:rFonts w:ascii="Calibri" w:hAnsi="Calibri"/>
          <w:b/>
          <w:bCs/>
          <w:sz w:val="32"/>
          <w:szCs w:val="32"/>
        </w:rPr>
        <w:t xml:space="preserve"> pour UNICEF</w:t>
      </w:r>
      <w:r w:rsidRPr="003D5002">
        <w:rPr>
          <w:rFonts w:ascii="Calibri" w:hAnsi="Calibri"/>
          <w:b/>
          <w:bCs/>
          <w:sz w:val="32"/>
          <w:szCs w:val="32"/>
        </w:rPr>
        <w:t xml:space="preserve"> Luxembourg</w:t>
      </w:r>
    </w:p>
    <w:p w14:paraId="05A1847A" w14:textId="12756A2E" w:rsidR="007262F8" w:rsidRPr="00056E69" w:rsidRDefault="007262F8" w:rsidP="007262F8">
      <w:pPr>
        <w:spacing w:after="160" w:line="276" w:lineRule="auto"/>
        <w:jc w:val="both"/>
        <w:rPr>
          <w:rFonts w:ascii="Calibri" w:hAnsi="Calibri"/>
          <w:b/>
          <w:bCs/>
          <w:strike/>
          <w:sz w:val="22"/>
          <w:szCs w:val="22"/>
        </w:rPr>
      </w:pPr>
      <w:r>
        <w:rPr>
          <w:rFonts w:ascii="Calibri" w:hAnsi="Calibri"/>
          <w:b/>
          <w:bCs/>
          <w:iCs/>
          <w:sz w:val="22"/>
          <w:szCs w:val="22"/>
        </w:rPr>
        <w:br/>
      </w:r>
      <w:proofErr w:type="spellStart"/>
      <w:r w:rsidRPr="00F424E3">
        <w:rPr>
          <w:rFonts w:ascii="Calibri" w:hAnsi="Calibri"/>
          <w:b/>
          <w:bCs/>
          <w:iCs/>
          <w:sz w:val="22"/>
          <w:szCs w:val="22"/>
        </w:rPr>
        <w:t>Windhof</w:t>
      </w:r>
      <w:proofErr w:type="spellEnd"/>
      <w:r w:rsidRPr="00F424E3">
        <w:rPr>
          <w:rFonts w:ascii="Calibri" w:hAnsi="Calibri"/>
          <w:b/>
          <w:bCs/>
          <w:iCs/>
          <w:sz w:val="22"/>
          <w:szCs w:val="22"/>
        </w:rPr>
        <w:t xml:space="preserve">, le </w:t>
      </w:r>
      <w:r w:rsidR="00F424E3" w:rsidRPr="00F424E3">
        <w:rPr>
          <w:rFonts w:ascii="Calibri" w:hAnsi="Calibri"/>
          <w:b/>
          <w:bCs/>
          <w:iCs/>
          <w:sz w:val="22"/>
          <w:szCs w:val="22"/>
        </w:rPr>
        <w:t>28 janvier</w:t>
      </w:r>
      <w:r w:rsidRPr="00F424E3">
        <w:rPr>
          <w:rFonts w:ascii="Calibri" w:hAnsi="Calibri"/>
          <w:b/>
          <w:bCs/>
          <w:iCs/>
          <w:sz w:val="22"/>
          <w:szCs w:val="22"/>
        </w:rPr>
        <w:t xml:space="preserve"> 2022</w:t>
      </w:r>
      <w:r w:rsidRPr="00F424E3">
        <w:rPr>
          <w:rFonts w:ascii="Calibri" w:hAnsi="Calibri"/>
          <w:b/>
          <w:bCs/>
          <w:i/>
          <w:iCs/>
          <w:sz w:val="22"/>
          <w:szCs w:val="22"/>
        </w:rPr>
        <w:t xml:space="preserve"> –</w:t>
      </w:r>
      <w:r w:rsidRPr="00F424E3">
        <w:rPr>
          <w:rFonts w:ascii="Calibri" w:hAnsi="Calibri"/>
          <w:b/>
          <w:bCs/>
          <w:sz w:val="22"/>
          <w:szCs w:val="22"/>
        </w:rPr>
        <w:t xml:space="preserve"> Au cours</w:t>
      </w:r>
      <w:r w:rsidRPr="003D5002">
        <w:rPr>
          <w:rFonts w:ascii="Calibri" w:hAnsi="Calibri"/>
          <w:b/>
          <w:bCs/>
          <w:sz w:val="22"/>
          <w:szCs w:val="22"/>
        </w:rPr>
        <w:t xml:space="preserve"> de l’année 2021, plusieurs actions solidaires ont été menées par Cactus, permettant à l’enseigne de récolter des dons en faveur </w:t>
      </w:r>
      <w:r>
        <w:rPr>
          <w:rFonts w:ascii="Calibri" w:hAnsi="Calibri"/>
          <w:b/>
          <w:bCs/>
          <w:sz w:val="22"/>
          <w:szCs w:val="22"/>
        </w:rPr>
        <w:t>d</w:t>
      </w:r>
      <w:r w:rsidRPr="003D5002">
        <w:rPr>
          <w:rFonts w:ascii="Calibri" w:hAnsi="Calibri"/>
          <w:b/>
          <w:bCs/>
          <w:sz w:val="22"/>
          <w:szCs w:val="22"/>
        </w:rPr>
        <w:t>’UNICEF</w:t>
      </w:r>
      <w:r>
        <w:rPr>
          <w:rFonts w:ascii="Calibri" w:hAnsi="Calibri"/>
          <w:b/>
          <w:bCs/>
          <w:sz w:val="22"/>
          <w:szCs w:val="22"/>
        </w:rPr>
        <w:t xml:space="preserve"> Luxembourg</w:t>
      </w:r>
      <w:r w:rsidRPr="003D5002">
        <w:rPr>
          <w:rFonts w:ascii="Calibri" w:hAnsi="Calibri"/>
          <w:b/>
          <w:bCs/>
          <w:sz w:val="22"/>
          <w:szCs w:val="22"/>
        </w:rPr>
        <w:t xml:space="preserve">. Deux chèques ont ainsi été remis par Laurent </w:t>
      </w:r>
      <w:proofErr w:type="spellStart"/>
      <w:r w:rsidRPr="003D5002">
        <w:rPr>
          <w:rFonts w:ascii="Calibri" w:hAnsi="Calibri"/>
          <w:b/>
          <w:bCs/>
          <w:sz w:val="22"/>
          <w:szCs w:val="22"/>
        </w:rPr>
        <w:t>Schon</w:t>
      </w:r>
      <w:r>
        <w:rPr>
          <w:rFonts w:ascii="Calibri" w:hAnsi="Calibri"/>
          <w:b/>
          <w:bCs/>
          <w:sz w:val="22"/>
          <w:szCs w:val="22"/>
        </w:rPr>
        <w:t>c</w:t>
      </w:r>
      <w:r w:rsidRPr="003D5002">
        <w:rPr>
          <w:rFonts w:ascii="Calibri" w:hAnsi="Calibri"/>
          <w:b/>
          <w:bCs/>
          <w:sz w:val="22"/>
          <w:szCs w:val="22"/>
        </w:rPr>
        <w:t>kert</w:t>
      </w:r>
      <w:proofErr w:type="spellEnd"/>
      <w:r w:rsidRPr="003D5002">
        <w:rPr>
          <w:rFonts w:ascii="Calibri" w:hAnsi="Calibri"/>
          <w:b/>
          <w:bCs/>
          <w:sz w:val="22"/>
          <w:szCs w:val="22"/>
        </w:rPr>
        <w:t xml:space="preserve">, administrateur-directeur du groupe Cactus, </w:t>
      </w:r>
      <w:r>
        <w:rPr>
          <w:rFonts w:ascii="Calibri" w:hAnsi="Calibri"/>
          <w:b/>
          <w:bCs/>
          <w:sz w:val="22"/>
          <w:szCs w:val="22"/>
        </w:rPr>
        <w:t xml:space="preserve">à Maryse Arendt et Sandra </w:t>
      </w:r>
      <w:proofErr w:type="spellStart"/>
      <w:r>
        <w:rPr>
          <w:rFonts w:ascii="Calibri" w:hAnsi="Calibri"/>
          <w:b/>
          <w:bCs/>
          <w:sz w:val="22"/>
          <w:szCs w:val="22"/>
        </w:rPr>
        <w:t>Visscher</w:t>
      </w:r>
      <w:proofErr w:type="spellEnd"/>
      <w:r>
        <w:rPr>
          <w:rFonts w:ascii="Calibri" w:hAnsi="Calibri"/>
          <w:b/>
          <w:bCs/>
          <w:sz w:val="22"/>
          <w:szCs w:val="22"/>
        </w:rPr>
        <w:t>, présidente et direct</w:t>
      </w:r>
      <w:r w:rsidR="00181BC1">
        <w:rPr>
          <w:rFonts w:ascii="Calibri" w:hAnsi="Calibri"/>
          <w:b/>
          <w:bCs/>
          <w:sz w:val="22"/>
          <w:szCs w:val="22"/>
        </w:rPr>
        <w:t>r</w:t>
      </w:r>
      <w:r>
        <w:rPr>
          <w:rFonts w:ascii="Calibri" w:hAnsi="Calibri"/>
          <w:b/>
          <w:bCs/>
          <w:sz w:val="22"/>
          <w:szCs w:val="22"/>
        </w:rPr>
        <w:t xml:space="preserve">ice respectivement, de l’UNICEF au Luxembourg. </w:t>
      </w:r>
      <w:r w:rsidRPr="00056E69">
        <w:rPr>
          <w:rFonts w:ascii="Calibri" w:hAnsi="Calibri"/>
          <w:b/>
          <w:bCs/>
          <w:strike/>
          <w:sz w:val="22"/>
          <w:szCs w:val="22"/>
        </w:rPr>
        <w:t xml:space="preserve"> </w:t>
      </w:r>
    </w:p>
    <w:p w14:paraId="2063E263" w14:textId="77777777" w:rsidR="007262F8" w:rsidRPr="003406B3" w:rsidRDefault="007262F8" w:rsidP="007262F8">
      <w:pPr>
        <w:spacing w:after="160" w:line="276" w:lineRule="auto"/>
        <w:jc w:val="both"/>
        <w:rPr>
          <w:rFonts w:asciiTheme="minorHAnsi" w:hAnsiTheme="minorHAnsi" w:cstheme="minorBidi"/>
          <w:sz w:val="22"/>
          <w:szCs w:val="22"/>
        </w:rPr>
      </w:pPr>
      <w:r w:rsidRPr="2ECDF9B9">
        <w:rPr>
          <w:rFonts w:asciiTheme="minorHAnsi" w:hAnsiTheme="minorHAnsi" w:cstheme="minorBidi"/>
          <w:sz w:val="22"/>
          <w:szCs w:val="22"/>
        </w:rPr>
        <w:t>Partenaires depuis 20 ans, Cactus s’est vu remettre deux bea</w:t>
      </w:r>
      <w:bookmarkStart w:id="0" w:name="_GoBack"/>
      <w:bookmarkEnd w:id="0"/>
      <w:r w:rsidRPr="2ECDF9B9">
        <w:rPr>
          <w:rFonts w:asciiTheme="minorHAnsi" w:hAnsiTheme="minorHAnsi" w:cstheme="minorBidi"/>
          <w:sz w:val="22"/>
          <w:szCs w:val="22"/>
        </w:rPr>
        <w:t xml:space="preserve">ux chèques à UNICEF Luxembourg, fruit des actions solidaires menées par l’enseigne au long de l’année 2021, à savoir la </w:t>
      </w:r>
      <w:r w:rsidRPr="2ECDF9B9">
        <w:rPr>
          <w:rFonts w:asciiTheme="minorHAnsi" w:hAnsiTheme="minorHAnsi" w:cstheme="minorBidi"/>
          <w:sz w:val="22"/>
          <w:szCs w:val="22"/>
          <w:lang w:val="fr-LU"/>
        </w:rPr>
        <w:t xml:space="preserve">vente du jus d’orange solidaire de Cactus et la campagne </w:t>
      </w:r>
      <w:proofErr w:type="spellStart"/>
      <w:r w:rsidRPr="2ECDF9B9">
        <w:rPr>
          <w:rFonts w:asciiTheme="minorHAnsi" w:hAnsiTheme="minorHAnsi" w:cstheme="minorBidi"/>
          <w:sz w:val="22"/>
          <w:szCs w:val="22"/>
        </w:rPr>
        <w:t>Wanteraktioun</w:t>
      </w:r>
      <w:proofErr w:type="spellEnd"/>
      <w:r w:rsidRPr="2ECDF9B9">
        <w:rPr>
          <w:rFonts w:asciiTheme="minorHAnsi" w:hAnsiTheme="minorHAnsi" w:cstheme="minorBidi"/>
          <w:sz w:val="22"/>
          <w:szCs w:val="22"/>
        </w:rPr>
        <w:t xml:space="preserve"> (Action Hiver) de l’UNICEF Luxembourg.</w:t>
      </w:r>
    </w:p>
    <w:p w14:paraId="32F0ADEF" w14:textId="77777777" w:rsidR="007262F8" w:rsidRDefault="007262F8" w:rsidP="007262F8">
      <w:p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Pour chaque achat d’un carton d’un litre du jus d’orange solidaire de la marque Cactus, 10 cents sont reversés pour la bonne cause, et pas moins de </w:t>
      </w:r>
      <w:r w:rsidRPr="00427941">
        <w:rPr>
          <w:rFonts w:asciiTheme="minorHAnsi" w:hAnsiTheme="minorHAnsi" w:cstheme="minorHAnsi"/>
          <w:sz w:val="22"/>
          <w:szCs w:val="22"/>
        </w:rPr>
        <w:t>9 826 €</w:t>
      </w:r>
      <w:r>
        <w:rPr>
          <w:rFonts w:asciiTheme="minorHAnsi" w:hAnsiTheme="minorHAnsi" w:cstheme="minorHAnsi"/>
          <w:sz w:val="22"/>
          <w:szCs w:val="22"/>
        </w:rPr>
        <w:t xml:space="preserve"> ont ainsi </w:t>
      </w:r>
      <w:r w:rsidRPr="00AA5890">
        <w:rPr>
          <w:rFonts w:asciiTheme="minorHAnsi" w:hAnsiTheme="minorHAnsi" w:cstheme="minorHAnsi"/>
          <w:sz w:val="22"/>
          <w:szCs w:val="22"/>
        </w:rPr>
        <w:t>pu être récolté</w:t>
      </w:r>
      <w:r>
        <w:rPr>
          <w:rFonts w:asciiTheme="minorHAnsi" w:hAnsiTheme="minorHAnsi" w:cstheme="minorHAnsi"/>
          <w:sz w:val="22"/>
          <w:szCs w:val="22"/>
        </w:rPr>
        <w:t>s en 2021</w:t>
      </w:r>
      <w:r w:rsidRPr="00AA5890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Cette somme</w:t>
      </w:r>
      <w:r w:rsidRPr="00AA5890">
        <w:rPr>
          <w:rFonts w:asciiTheme="minorHAnsi" w:hAnsiTheme="minorHAnsi" w:cstheme="minorHAnsi"/>
          <w:sz w:val="22"/>
          <w:szCs w:val="22"/>
        </w:rPr>
        <w:t xml:space="preserve"> permettra de soutenir le projet d’éducation « Living </w:t>
      </w:r>
      <w:proofErr w:type="spellStart"/>
      <w:r w:rsidRPr="00AA5890">
        <w:rPr>
          <w:rFonts w:asciiTheme="minorHAnsi" w:hAnsiTheme="minorHAnsi" w:cstheme="minorHAnsi"/>
          <w:sz w:val="22"/>
          <w:szCs w:val="22"/>
        </w:rPr>
        <w:t>Schools</w:t>
      </w:r>
      <w:proofErr w:type="spellEnd"/>
      <w:r w:rsidRPr="00AA5890">
        <w:rPr>
          <w:rFonts w:asciiTheme="minorHAnsi" w:hAnsiTheme="minorHAnsi" w:cstheme="minorHAnsi"/>
          <w:sz w:val="22"/>
          <w:szCs w:val="22"/>
        </w:rPr>
        <w:t xml:space="preserve"> » au Malawi</w:t>
      </w:r>
      <w:r>
        <w:rPr>
          <w:rFonts w:asciiTheme="minorHAnsi" w:hAnsiTheme="minorHAnsi" w:cstheme="minorHAnsi"/>
          <w:sz w:val="22"/>
          <w:szCs w:val="22"/>
        </w:rPr>
        <w:t xml:space="preserve">, qui a pour objectif d’offrir des </w:t>
      </w:r>
      <w:r w:rsidRPr="00F80F2C">
        <w:rPr>
          <w:rFonts w:asciiTheme="minorHAnsi" w:hAnsiTheme="minorHAnsi" w:cstheme="minorHAnsi"/>
          <w:sz w:val="22"/>
          <w:szCs w:val="22"/>
        </w:rPr>
        <w:t>perspectives d’avenir aux enfants malawiens</w:t>
      </w:r>
      <w:r>
        <w:rPr>
          <w:rFonts w:asciiTheme="minorHAnsi" w:hAnsiTheme="minorHAnsi" w:cstheme="minorHAnsi"/>
          <w:sz w:val="22"/>
          <w:szCs w:val="22"/>
        </w:rPr>
        <w:t xml:space="preserve">, l’accès à </w:t>
      </w:r>
      <w:r w:rsidRPr="00F80F2C">
        <w:rPr>
          <w:rFonts w:asciiTheme="minorHAnsi" w:hAnsiTheme="minorHAnsi" w:cstheme="minorHAnsi"/>
          <w:sz w:val="22"/>
          <w:szCs w:val="22"/>
        </w:rPr>
        <w:t xml:space="preserve">une éducation de qualité et </w:t>
      </w:r>
      <w:r>
        <w:rPr>
          <w:rFonts w:asciiTheme="minorHAnsi" w:hAnsiTheme="minorHAnsi" w:cstheme="minorHAnsi"/>
          <w:sz w:val="22"/>
          <w:szCs w:val="22"/>
        </w:rPr>
        <w:t xml:space="preserve">de leur montrer </w:t>
      </w:r>
      <w:r w:rsidRPr="00F80F2C">
        <w:rPr>
          <w:rFonts w:asciiTheme="minorHAnsi" w:hAnsiTheme="minorHAnsi" w:cstheme="minorHAnsi"/>
          <w:sz w:val="22"/>
          <w:szCs w:val="22"/>
        </w:rPr>
        <w:t>comment utiliser</w:t>
      </w:r>
      <w:r>
        <w:rPr>
          <w:rFonts w:asciiTheme="minorHAnsi" w:hAnsiTheme="minorHAnsi" w:cstheme="minorHAnsi"/>
          <w:sz w:val="22"/>
          <w:szCs w:val="22"/>
        </w:rPr>
        <w:t xml:space="preserve">, de façon durable et écologique, </w:t>
      </w:r>
      <w:r w:rsidRPr="00F80F2C">
        <w:rPr>
          <w:rFonts w:asciiTheme="minorHAnsi" w:hAnsiTheme="minorHAnsi" w:cstheme="minorHAnsi"/>
          <w:sz w:val="22"/>
          <w:szCs w:val="22"/>
        </w:rPr>
        <w:t>les ressources d’un des pays les plus pauvres au monde.</w:t>
      </w:r>
    </w:p>
    <w:p w14:paraId="564D659E" w14:textId="77777777" w:rsidR="007262F8" w:rsidRPr="00932B5A" w:rsidRDefault="007262F8" w:rsidP="007262F8">
      <w:pPr>
        <w:spacing w:after="160" w:line="276" w:lineRule="auto"/>
        <w:jc w:val="both"/>
        <w:rPr>
          <w:rFonts w:asciiTheme="minorHAnsi" w:hAnsiTheme="minorHAnsi" w:cstheme="minorBidi"/>
          <w:sz w:val="22"/>
          <w:szCs w:val="22"/>
        </w:rPr>
      </w:pPr>
      <w:r w:rsidRPr="2ECDF9B9">
        <w:rPr>
          <w:rFonts w:asciiTheme="minorHAnsi" w:eastAsiaTheme="minorEastAsia" w:hAnsiTheme="minorHAnsi" w:cstheme="minorBidi"/>
          <w:sz w:val="22"/>
          <w:szCs w:val="22"/>
          <w:lang w:val="fr-LU" w:eastAsia="en-US"/>
        </w:rPr>
        <w:t xml:space="preserve">Du 23 novembre au 6 décembre 2021, Cactus a également témoigné son soutien à </w:t>
      </w:r>
      <w:r w:rsidRPr="2ECDF9B9">
        <w:rPr>
          <w:rFonts w:asciiTheme="minorHAnsi" w:hAnsiTheme="minorHAnsi" w:cstheme="minorBidi"/>
          <w:sz w:val="22"/>
          <w:szCs w:val="22"/>
        </w:rPr>
        <w:t xml:space="preserve">UNICEF Luxembourg au travers de la campagne </w:t>
      </w:r>
      <w:proofErr w:type="spellStart"/>
      <w:r w:rsidRPr="2ECDF9B9">
        <w:rPr>
          <w:rFonts w:asciiTheme="minorHAnsi" w:hAnsiTheme="minorHAnsi" w:cstheme="minorBidi"/>
          <w:sz w:val="22"/>
          <w:szCs w:val="22"/>
        </w:rPr>
        <w:t>Wanteraktioun</w:t>
      </w:r>
      <w:proofErr w:type="spellEnd"/>
      <w:r w:rsidRPr="2ECDF9B9">
        <w:rPr>
          <w:rFonts w:asciiTheme="minorHAnsi" w:hAnsiTheme="minorHAnsi" w:cstheme="minorBidi"/>
          <w:sz w:val="22"/>
          <w:szCs w:val="22"/>
        </w:rPr>
        <w:t xml:space="preserve"> afin de venir en aide aux enfants syriens, non seulement affectés par la violence et la guerre, mais aussi par le froid de l’hiver. Le beau montant de 22 982 € a été récolté grâce aux clients Cactus lors de leur passage en caisse, permettant à l’UNICEF de fournir des couvertures et des vêtements chauds aux enfants, qu’ils soient en Syrie ou réfugiés dans les pays limitrophes.</w:t>
      </w:r>
    </w:p>
    <w:p w14:paraId="72403649" w14:textId="77777777" w:rsidR="007262F8" w:rsidRPr="00F80F2C" w:rsidRDefault="007262F8" w:rsidP="007262F8">
      <w:p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80F2C">
        <w:rPr>
          <w:rFonts w:asciiTheme="minorHAnsi" w:hAnsiTheme="minorHAnsi" w:cstheme="minorHAnsi"/>
          <w:sz w:val="22"/>
          <w:szCs w:val="22"/>
        </w:rPr>
        <w:t xml:space="preserve">Grâce à </w:t>
      </w:r>
      <w:r>
        <w:rPr>
          <w:rFonts w:asciiTheme="minorHAnsi" w:hAnsiTheme="minorHAnsi" w:cstheme="minorHAnsi"/>
          <w:sz w:val="22"/>
          <w:szCs w:val="22"/>
        </w:rPr>
        <w:t>la générosité et la participation active des clients Cactus</w:t>
      </w:r>
      <w:r w:rsidRPr="00F80F2C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deux chèques d’une </w:t>
      </w:r>
      <w:r w:rsidRPr="003D5002">
        <w:rPr>
          <w:rFonts w:asciiTheme="minorHAnsi" w:hAnsiTheme="minorHAnsi" w:cstheme="minorHAnsi"/>
          <w:sz w:val="22"/>
          <w:szCs w:val="22"/>
        </w:rPr>
        <w:t xml:space="preserve">valeur totale de 32 808 € ont pu être remis à UNICEF </w:t>
      </w:r>
      <w:r>
        <w:rPr>
          <w:rFonts w:asciiTheme="minorHAnsi" w:hAnsiTheme="minorHAnsi" w:cstheme="minorHAnsi"/>
          <w:sz w:val="22"/>
          <w:szCs w:val="22"/>
        </w:rPr>
        <w:t xml:space="preserve">Luxembourg </w:t>
      </w:r>
      <w:r w:rsidRPr="003D5002">
        <w:rPr>
          <w:rFonts w:asciiTheme="minorHAnsi" w:hAnsiTheme="minorHAnsi" w:cstheme="minorHAnsi"/>
          <w:sz w:val="22"/>
          <w:szCs w:val="22"/>
        </w:rPr>
        <w:t xml:space="preserve">en faveur des enfants du monde. Cactus et UNICEF </w:t>
      </w:r>
      <w:r w:rsidRPr="00F80F2C">
        <w:rPr>
          <w:rFonts w:asciiTheme="minorHAnsi" w:hAnsiTheme="minorHAnsi" w:cstheme="minorHAnsi"/>
          <w:sz w:val="22"/>
          <w:szCs w:val="22"/>
        </w:rPr>
        <w:t xml:space="preserve">Luxembourg tiennent à remercier toutes les personnes ayant apporté leur soutien </w:t>
      </w:r>
      <w:r>
        <w:rPr>
          <w:rFonts w:asciiTheme="minorHAnsi" w:hAnsiTheme="minorHAnsi" w:cstheme="minorHAnsi"/>
          <w:sz w:val="22"/>
          <w:szCs w:val="22"/>
        </w:rPr>
        <w:t>et leur solidarité à cette noble cause.</w:t>
      </w:r>
    </w:p>
    <w:p w14:paraId="246F9132" w14:textId="77777777" w:rsidR="007262F8" w:rsidRDefault="007262F8" w:rsidP="007262F8">
      <w:pPr>
        <w:rPr>
          <w:rFonts w:ascii="Calibri" w:hAnsi="Calibri"/>
          <w:b/>
          <w:sz w:val="22"/>
          <w:szCs w:val="22"/>
        </w:rPr>
      </w:pPr>
    </w:p>
    <w:p w14:paraId="6721FC9C" w14:textId="77777777" w:rsidR="007262F8" w:rsidRPr="00703C13" w:rsidRDefault="007262F8" w:rsidP="007262F8">
      <w:pPr>
        <w:rPr>
          <w:rFonts w:ascii="Calibri" w:hAnsi="Calibri"/>
          <w:b/>
          <w:sz w:val="22"/>
          <w:szCs w:val="22"/>
          <w:lang w:val="fr-LU"/>
        </w:rPr>
      </w:pPr>
      <w:r w:rsidRPr="00703C13">
        <w:rPr>
          <w:rFonts w:ascii="Calibri" w:hAnsi="Calibri"/>
          <w:b/>
          <w:sz w:val="22"/>
          <w:szCs w:val="22"/>
          <w:lang w:val="fr-LU"/>
        </w:rPr>
        <w:t>Contact Presse</w:t>
      </w:r>
      <w:r>
        <w:rPr>
          <w:rFonts w:ascii="Calibri" w:hAnsi="Calibri"/>
          <w:b/>
          <w:sz w:val="22"/>
          <w:szCs w:val="22"/>
          <w:lang w:val="fr-LU"/>
        </w:rPr>
        <w:t xml:space="preserve"> – Cactus S.A.</w:t>
      </w:r>
    </w:p>
    <w:p w14:paraId="1DE4D786" w14:textId="77777777" w:rsidR="007262F8" w:rsidRDefault="007262F8" w:rsidP="007262F8">
      <w:pPr>
        <w:rPr>
          <w:rFonts w:ascii="Calibri" w:hAnsi="Calibri"/>
          <w:sz w:val="22"/>
          <w:szCs w:val="22"/>
          <w:lang w:val="fr-LU"/>
        </w:rPr>
      </w:pPr>
      <w:r>
        <w:rPr>
          <w:rFonts w:ascii="Calibri" w:hAnsi="Calibri"/>
          <w:sz w:val="22"/>
          <w:szCs w:val="22"/>
          <w:lang w:val="fr-LU"/>
        </w:rPr>
        <w:t>Service Relations Publiques</w:t>
      </w:r>
    </w:p>
    <w:p w14:paraId="6F2CE3E7" w14:textId="77777777" w:rsidR="007262F8" w:rsidRDefault="007262F8" w:rsidP="007262F8">
      <w:pPr>
        <w:rPr>
          <w:rFonts w:ascii="Calibri" w:hAnsi="Calibri"/>
          <w:sz w:val="22"/>
          <w:szCs w:val="22"/>
          <w:lang w:val="fr-LU"/>
        </w:rPr>
      </w:pPr>
      <w:r>
        <w:rPr>
          <w:rFonts w:ascii="Calibri" w:hAnsi="Calibri"/>
          <w:sz w:val="22"/>
          <w:szCs w:val="22"/>
          <w:lang w:val="fr-LU"/>
        </w:rPr>
        <w:t>Tel. : (</w:t>
      </w:r>
      <w:r w:rsidRPr="00703C13">
        <w:rPr>
          <w:rFonts w:ascii="Calibri" w:hAnsi="Calibri"/>
          <w:sz w:val="22"/>
          <w:szCs w:val="22"/>
          <w:lang w:val="fr-LU"/>
        </w:rPr>
        <w:t>+352</w:t>
      </w:r>
      <w:r>
        <w:rPr>
          <w:rFonts w:ascii="Calibri" w:hAnsi="Calibri"/>
          <w:sz w:val="22"/>
          <w:szCs w:val="22"/>
          <w:lang w:val="fr-LU"/>
        </w:rPr>
        <w:t>)</w:t>
      </w:r>
      <w:r w:rsidRPr="00703C13">
        <w:rPr>
          <w:rFonts w:ascii="Calibri" w:hAnsi="Calibri"/>
          <w:sz w:val="22"/>
          <w:szCs w:val="22"/>
          <w:lang w:val="fr-LU"/>
        </w:rPr>
        <w:t xml:space="preserve"> 2828 </w:t>
      </w:r>
      <w:r>
        <w:rPr>
          <w:rFonts w:ascii="Calibri" w:hAnsi="Calibri"/>
          <w:sz w:val="22"/>
          <w:szCs w:val="22"/>
          <w:lang w:val="fr-LU"/>
        </w:rPr>
        <w:t>3469</w:t>
      </w:r>
    </w:p>
    <w:p w14:paraId="283005E9" w14:textId="77777777" w:rsidR="007262F8" w:rsidRDefault="007262F8" w:rsidP="007262F8">
      <w:pPr>
        <w:rPr>
          <w:rFonts w:ascii="Calibri" w:hAnsi="Calibri"/>
          <w:sz w:val="22"/>
          <w:szCs w:val="22"/>
          <w:lang w:val="fr-LU"/>
        </w:rPr>
      </w:pPr>
      <w:r>
        <w:rPr>
          <w:rFonts w:ascii="Calibri" w:hAnsi="Calibri"/>
          <w:sz w:val="22"/>
          <w:szCs w:val="22"/>
          <w:lang w:val="fr-LU"/>
        </w:rPr>
        <w:t xml:space="preserve">E-mail : </w:t>
      </w:r>
      <w:hyperlink r:id="rId7" w:history="1">
        <w:r w:rsidRPr="005B0C91">
          <w:rPr>
            <w:rStyle w:val="Lienhypertexte"/>
            <w:rFonts w:ascii="Calibri" w:hAnsi="Calibri"/>
            <w:sz w:val="22"/>
            <w:szCs w:val="22"/>
            <w:lang w:val="fr-LU"/>
          </w:rPr>
          <w:t>pr@cactus.lu</w:t>
        </w:r>
      </w:hyperlink>
    </w:p>
    <w:p w14:paraId="555F9230" w14:textId="77777777" w:rsidR="007262F8" w:rsidRDefault="007262F8" w:rsidP="007262F8">
      <w:pPr>
        <w:rPr>
          <w:rFonts w:ascii="Calibri" w:hAnsi="Calibri"/>
          <w:sz w:val="22"/>
          <w:szCs w:val="22"/>
          <w:lang w:val="fr-LU"/>
        </w:rPr>
      </w:pPr>
    </w:p>
    <w:p w14:paraId="4E780D69" w14:textId="77777777" w:rsidR="007262F8" w:rsidRDefault="007262F8" w:rsidP="007262F8">
      <w:pPr>
        <w:rPr>
          <w:rFonts w:ascii="Calibri" w:hAnsi="Calibri"/>
          <w:sz w:val="22"/>
          <w:szCs w:val="22"/>
          <w:lang w:val="fr-LU"/>
        </w:rPr>
      </w:pPr>
    </w:p>
    <w:p w14:paraId="6EA7440B" w14:textId="77777777" w:rsidR="007262F8" w:rsidRDefault="007262F8" w:rsidP="007262F8">
      <w:pPr>
        <w:rPr>
          <w:rFonts w:ascii="Calibri" w:hAnsi="Calibri"/>
          <w:sz w:val="22"/>
          <w:szCs w:val="22"/>
          <w:lang w:val="fr-LU"/>
        </w:rPr>
      </w:pPr>
    </w:p>
    <w:p w14:paraId="21EA3E1A" w14:textId="77777777" w:rsidR="007262F8" w:rsidRDefault="007262F8" w:rsidP="007262F8">
      <w:pPr>
        <w:rPr>
          <w:rFonts w:ascii="Calibri" w:hAnsi="Calibri"/>
          <w:sz w:val="22"/>
          <w:szCs w:val="22"/>
          <w:lang w:val="fr-LU"/>
        </w:rPr>
      </w:pPr>
    </w:p>
    <w:p w14:paraId="325D38B3" w14:textId="77777777" w:rsidR="007262F8" w:rsidRDefault="007262F8" w:rsidP="007262F8">
      <w:pPr>
        <w:rPr>
          <w:rFonts w:ascii="Calibri" w:hAnsi="Calibri"/>
          <w:sz w:val="22"/>
          <w:szCs w:val="22"/>
          <w:lang w:val="fr-LU"/>
        </w:rPr>
      </w:pPr>
    </w:p>
    <w:p w14:paraId="3D54E8EB" w14:textId="77777777" w:rsidR="007262F8" w:rsidRPr="00894331" w:rsidRDefault="007262F8" w:rsidP="007262F8">
      <w:pPr>
        <w:rPr>
          <w:rFonts w:ascii="Calibri" w:hAnsi="Calibri"/>
          <w:sz w:val="22"/>
          <w:szCs w:val="22"/>
          <w:lang w:val="fr-LU"/>
        </w:rPr>
      </w:pPr>
      <w:r>
        <w:rPr>
          <w:rFonts w:ascii="Calibri" w:hAnsi="Calibri"/>
          <w:sz w:val="22"/>
          <w:szCs w:val="22"/>
          <w:lang w:val="fr-LU"/>
        </w:rPr>
        <w:t xml:space="preserve">Légende photo (de g. à </w:t>
      </w:r>
      <w:proofErr w:type="spellStart"/>
      <w:r>
        <w:rPr>
          <w:rFonts w:ascii="Calibri" w:hAnsi="Calibri"/>
          <w:sz w:val="22"/>
          <w:szCs w:val="22"/>
          <w:lang w:val="fr-LU"/>
        </w:rPr>
        <w:t>dr</w:t>
      </w:r>
      <w:proofErr w:type="spellEnd"/>
      <w:r>
        <w:rPr>
          <w:rFonts w:ascii="Calibri" w:hAnsi="Calibri"/>
          <w:sz w:val="22"/>
          <w:szCs w:val="22"/>
          <w:lang w:val="fr-LU"/>
        </w:rPr>
        <w:t>.) : Maryse Arendt (présidente d’UNICEF</w:t>
      </w:r>
      <w:r w:rsidRPr="2D1E34E1">
        <w:rPr>
          <w:rFonts w:ascii="Calibri" w:hAnsi="Calibri"/>
          <w:sz w:val="22"/>
          <w:szCs w:val="22"/>
          <w:lang w:val="fr-LU"/>
        </w:rPr>
        <w:t xml:space="preserve"> </w:t>
      </w:r>
      <w:r>
        <w:rPr>
          <w:rFonts w:ascii="Calibri" w:hAnsi="Calibri"/>
          <w:sz w:val="22"/>
          <w:szCs w:val="22"/>
          <w:lang w:val="fr-LU"/>
        </w:rPr>
        <w:t xml:space="preserve">Luxembourg), Laurent </w:t>
      </w:r>
      <w:proofErr w:type="spellStart"/>
      <w:r>
        <w:rPr>
          <w:rFonts w:ascii="Calibri" w:hAnsi="Calibri"/>
          <w:sz w:val="22"/>
          <w:szCs w:val="22"/>
          <w:lang w:val="fr-LU"/>
        </w:rPr>
        <w:t>Schonckert</w:t>
      </w:r>
      <w:proofErr w:type="spellEnd"/>
      <w:r>
        <w:rPr>
          <w:rFonts w:ascii="Calibri" w:hAnsi="Calibri"/>
          <w:sz w:val="22"/>
          <w:szCs w:val="22"/>
          <w:lang w:val="fr-LU"/>
        </w:rPr>
        <w:t xml:space="preserve"> (administrateur-directeur du groupe Cactus) et Sandra </w:t>
      </w:r>
      <w:proofErr w:type="spellStart"/>
      <w:r>
        <w:rPr>
          <w:rFonts w:ascii="Calibri" w:hAnsi="Calibri"/>
          <w:sz w:val="22"/>
          <w:szCs w:val="22"/>
          <w:lang w:val="fr-LU"/>
        </w:rPr>
        <w:t>Visscher</w:t>
      </w:r>
      <w:proofErr w:type="spellEnd"/>
      <w:r>
        <w:rPr>
          <w:rFonts w:ascii="Calibri" w:hAnsi="Calibri"/>
          <w:sz w:val="22"/>
          <w:szCs w:val="22"/>
          <w:lang w:val="fr-LU"/>
        </w:rPr>
        <w:t xml:space="preserve"> (directrice d’UNICEF</w:t>
      </w:r>
      <w:r w:rsidRPr="2D1E34E1">
        <w:rPr>
          <w:rFonts w:ascii="Calibri" w:hAnsi="Calibri"/>
          <w:sz w:val="22"/>
          <w:szCs w:val="22"/>
          <w:lang w:val="fr-LU"/>
        </w:rPr>
        <w:t xml:space="preserve"> </w:t>
      </w:r>
      <w:r>
        <w:rPr>
          <w:rFonts w:ascii="Calibri" w:hAnsi="Calibri"/>
          <w:sz w:val="22"/>
          <w:szCs w:val="22"/>
          <w:lang w:val="fr-LU"/>
        </w:rPr>
        <w:t>Luxembourg).</w:t>
      </w:r>
    </w:p>
    <w:p w14:paraId="7D785A8E" w14:textId="77777777" w:rsidR="007262F8" w:rsidRPr="00894331" w:rsidRDefault="007262F8" w:rsidP="007262F8">
      <w:pPr>
        <w:rPr>
          <w:rFonts w:ascii="Calibri" w:hAnsi="Calibri"/>
          <w:sz w:val="22"/>
          <w:szCs w:val="22"/>
          <w:lang w:val="fr-LU"/>
        </w:rPr>
      </w:pPr>
    </w:p>
    <w:p w14:paraId="2338B2C3" w14:textId="77777777" w:rsidR="00EE479E" w:rsidRPr="00894331" w:rsidRDefault="00EE479E" w:rsidP="00894331">
      <w:pPr>
        <w:rPr>
          <w:rFonts w:ascii="Calibri" w:hAnsi="Calibri"/>
          <w:sz w:val="22"/>
          <w:szCs w:val="22"/>
          <w:lang w:val="fr-LU"/>
        </w:rPr>
      </w:pPr>
    </w:p>
    <w:sectPr w:rsidR="00EE479E" w:rsidRPr="00894331" w:rsidSect="00085B08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C726D2" w14:textId="77777777" w:rsidR="000B35A5" w:rsidRDefault="000B35A5" w:rsidP="00BF7B18">
      <w:r>
        <w:separator/>
      </w:r>
    </w:p>
  </w:endnote>
  <w:endnote w:type="continuationSeparator" w:id="0">
    <w:p w14:paraId="13B5095F" w14:textId="77777777" w:rsidR="000B35A5" w:rsidRDefault="000B35A5" w:rsidP="00BF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Univers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06E1CC" w14:textId="77777777" w:rsidR="000B35A5" w:rsidRDefault="000B35A5" w:rsidP="00BF7B18">
      <w:r>
        <w:separator/>
      </w:r>
    </w:p>
  </w:footnote>
  <w:footnote w:type="continuationSeparator" w:id="0">
    <w:p w14:paraId="4BD5AA07" w14:textId="77777777" w:rsidR="000B35A5" w:rsidRDefault="000B35A5" w:rsidP="00BF7B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1DD5B" w14:textId="77777777" w:rsidR="00BF7B18" w:rsidRPr="00EA6118" w:rsidRDefault="006A5FA9" w:rsidP="006A5FA9">
    <w:pPr>
      <w:pStyle w:val="En-tte"/>
      <w:tabs>
        <w:tab w:val="clear" w:pos="4536"/>
        <w:tab w:val="clear" w:pos="9072"/>
        <w:tab w:val="left" w:pos="1868"/>
      </w:tabs>
      <w:rPr>
        <w:rFonts w:ascii="Calibri" w:hAnsi="Calibri" w:cs="Calibri"/>
        <w:color w:val="FFFFFF" w:themeColor="background1"/>
        <w:sz w:val="40"/>
        <w:szCs w:val="40"/>
      </w:rPr>
    </w:pPr>
    <w:r>
      <w:rPr>
        <w:noProof/>
        <w:lang w:val="fr-LU" w:eastAsia="fr-LU"/>
      </w:rPr>
      <w:drawing>
        <wp:anchor distT="0" distB="0" distL="114300" distR="114300" simplePos="0" relativeHeight="251661312" behindDoc="0" locked="0" layoutInCell="1" allowOverlap="1" wp14:anchorId="790D8929" wp14:editId="1753D964">
          <wp:simplePos x="0" y="0"/>
          <wp:positionH relativeFrom="margin">
            <wp:posOffset>4611370</wp:posOffset>
          </wp:positionH>
          <wp:positionV relativeFrom="margin">
            <wp:posOffset>-641138</wp:posOffset>
          </wp:positionV>
          <wp:extent cx="1758950" cy="442595"/>
          <wp:effectExtent l="0" t="0" r="6350" b="1905"/>
          <wp:wrapSquare wrapText="bothSides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ans tit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950" cy="442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A05" w:rsidRPr="00EA6118">
      <w:rPr>
        <w:rFonts w:ascii="Calibri" w:hAnsi="Calibri" w:cs="Calibri"/>
        <w:noProof/>
        <w:color w:val="FFFFFF" w:themeColor="background1"/>
        <w:sz w:val="40"/>
        <w:szCs w:val="40"/>
        <w:lang w:val="fr-LU" w:eastAsia="fr-L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6C78F99" wp14:editId="30DC91E3">
              <wp:simplePos x="0" y="0"/>
              <wp:positionH relativeFrom="page">
                <wp:posOffset>-28575</wp:posOffset>
              </wp:positionH>
              <wp:positionV relativeFrom="page">
                <wp:posOffset>-28575</wp:posOffset>
              </wp:positionV>
              <wp:extent cx="7587331" cy="904672"/>
              <wp:effectExtent l="0" t="0" r="0" b="0"/>
              <wp:wrapNone/>
              <wp:docPr id="17" name="Rectangle 17" title="Titre du docu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7331" cy="904672"/>
                      </a:xfrm>
                      <a:prstGeom prst="rect">
                        <a:avLst/>
                      </a:prstGeom>
                      <a:solidFill>
                        <a:srgbClr val="05BB4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8D578E0" w14:textId="77777777" w:rsidR="006A5FA9" w:rsidRPr="00CC36D7" w:rsidRDefault="00F31744" w:rsidP="006A5FA9">
                          <w:pPr>
                            <w:pStyle w:val="Sansinterligne"/>
                            <w:spacing w:before="600" w:after="600"/>
                            <w:ind w:left="170"/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  <w:lang w:val="fr-CH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 xml:space="preserve">  </w:t>
                          </w:r>
                          <w:r w:rsidR="006A5FA9" w:rsidRPr="00CC36D7"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>COMMUNIQUÉ DE PRESSE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6C78F99" id="Rectangle 17" o:spid="_x0000_s1026" alt="Titre : Titre du document" style="position:absolute;margin-left:-2.25pt;margin-top:-2.25pt;width:597.45pt;height:7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" fillcolor="#05bb49" stroked="f" strokeweight="1pt">
              <v:textbox inset=",0,,0">
                <w:txbxContent>
                  <w:p w14:paraId="18D578E0" w14:textId="77777777" w:rsidR="006A5FA9" w:rsidRPr="00CC36D7" w:rsidRDefault="00F31744" w:rsidP="006A5FA9">
                    <w:pPr>
                      <w:pStyle w:val="Sansinterligne"/>
                      <w:spacing w:before="600" w:after="600"/>
                      <w:ind w:left="170"/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  <w:lang w:val="fr-CH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 xml:space="preserve">  </w:t>
                    </w:r>
                    <w:r w:rsidR="006A5FA9" w:rsidRPr="00CC36D7"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>COMMUNIQUÉ DE PRESSE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Calibri" w:hAnsi="Calibri" w:cs="Calibri"/>
        <w:color w:val="FFFFFF" w:themeColor="background1"/>
        <w:sz w:val="40"/>
        <w:szCs w:val="4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767102"/>
    <w:multiLevelType w:val="hybridMultilevel"/>
    <w:tmpl w:val="D3DE722C"/>
    <w:lvl w:ilvl="0" w:tplc="2536D578">
      <w:numFmt w:val="bullet"/>
      <w:lvlText w:val="-"/>
      <w:lvlJc w:val="left"/>
      <w:pPr>
        <w:ind w:left="720" w:hanging="360"/>
      </w:pPr>
      <w:rPr>
        <w:rFonts w:ascii="UniversLTStd-Light" w:eastAsiaTheme="minorHAnsi" w:hAnsi="UniversLTStd-Light" w:cs="UniversLTStd-Light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D5A6A"/>
    <w:multiLevelType w:val="hybridMultilevel"/>
    <w:tmpl w:val="8A6E1D52"/>
    <w:lvl w:ilvl="0" w:tplc="07A6E9F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0948B7"/>
    <w:multiLevelType w:val="hybridMultilevel"/>
    <w:tmpl w:val="663A2B7C"/>
    <w:lvl w:ilvl="0" w:tplc="7AB291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E055D"/>
    <w:multiLevelType w:val="hybridMultilevel"/>
    <w:tmpl w:val="065064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B18"/>
    <w:rsid w:val="000030AA"/>
    <w:rsid w:val="0001343D"/>
    <w:rsid w:val="00017D97"/>
    <w:rsid w:val="000356F4"/>
    <w:rsid w:val="0004730B"/>
    <w:rsid w:val="00053BBC"/>
    <w:rsid w:val="00056E69"/>
    <w:rsid w:val="00072A8D"/>
    <w:rsid w:val="00082CB7"/>
    <w:rsid w:val="00085B08"/>
    <w:rsid w:val="00091460"/>
    <w:rsid w:val="00095A89"/>
    <w:rsid w:val="000A231C"/>
    <w:rsid w:val="000B35A5"/>
    <w:rsid w:val="000D7F93"/>
    <w:rsid w:val="000E1FAD"/>
    <w:rsid w:val="00107A84"/>
    <w:rsid w:val="00120DF4"/>
    <w:rsid w:val="0012161D"/>
    <w:rsid w:val="00154401"/>
    <w:rsid w:val="00157DB9"/>
    <w:rsid w:val="00166B8E"/>
    <w:rsid w:val="00181BC1"/>
    <w:rsid w:val="001B6500"/>
    <w:rsid w:val="002267BA"/>
    <w:rsid w:val="00260249"/>
    <w:rsid w:val="00271F0C"/>
    <w:rsid w:val="00276EBF"/>
    <w:rsid w:val="002B03CC"/>
    <w:rsid w:val="002F7D1D"/>
    <w:rsid w:val="00303B67"/>
    <w:rsid w:val="00312F43"/>
    <w:rsid w:val="003312DC"/>
    <w:rsid w:val="003406B3"/>
    <w:rsid w:val="00361F4C"/>
    <w:rsid w:val="00390D02"/>
    <w:rsid w:val="003C4C20"/>
    <w:rsid w:val="003D0AB0"/>
    <w:rsid w:val="003D5002"/>
    <w:rsid w:val="003F2A08"/>
    <w:rsid w:val="00427941"/>
    <w:rsid w:val="004315A7"/>
    <w:rsid w:val="0043545C"/>
    <w:rsid w:val="00483135"/>
    <w:rsid w:val="00486AB7"/>
    <w:rsid w:val="0049446F"/>
    <w:rsid w:val="004964A9"/>
    <w:rsid w:val="0050130D"/>
    <w:rsid w:val="00504E7D"/>
    <w:rsid w:val="00515236"/>
    <w:rsid w:val="0053340C"/>
    <w:rsid w:val="00533FC6"/>
    <w:rsid w:val="005375BE"/>
    <w:rsid w:val="00551DEB"/>
    <w:rsid w:val="00564A04"/>
    <w:rsid w:val="00572ACF"/>
    <w:rsid w:val="00573F2B"/>
    <w:rsid w:val="00574AA4"/>
    <w:rsid w:val="00586AF5"/>
    <w:rsid w:val="00596942"/>
    <w:rsid w:val="005F77BB"/>
    <w:rsid w:val="006131C2"/>
    <w:rsid w:val="00621562"/>
    <w:rsid w:val="0063074E"/>
    <w:rsid w:val="00635F61"/>
    <w:rsid w:val="00637EC5"/>
    <w:rsid w:val="00665ED8"/>
    <w:rsid w:val="006817A4"/>
    <w:rsid w:val="006A3D2E"/>
    <w:rsid w:val="006A5FA9"/>
    <w:rsid w:val="006E3F94"/>
    <w:rsid w:val="007141B8"/>
    <w:rsid w:val="00717745"/>
    <w:rsid w:val="007262F8"/>
    <w:rsid w:val="00732563"/>
    <w:rsid w:val="007452AC"/>
    <w:rsid w:val="007613F2"/>
    <w:rsid w:val="00781480"/>
    <w:rsid w:val="007A53F8"/>
    <w:rsid w:val="007D1A05"/>
    <w:rsid w:val="00804B8A"/>
    <w:rsid w:val="008109A1"/>
    <w:rsid w:val="00825FB1"/>
    <w:rsid w:val="00831296"/>
    <w:rsid w:val="008526F8"/>
    <w:rsid w:val="00866634"/>
    <w:rsid w:val="008766CE"/>
    <w:rsid w:val="00887F15"/>
    <w:rsid w:val="00894331"/>
    <w:rsid w:val="00896453"/>
    <w:rsid w:val="008B1D6F"/>
    <w:rsid w:val="008D1B3A"/>
    <w:rsid w:val="008D4742"/>
    <w:rsid w:val="008E0E3B"/>
    <w:rsid w:val="008E684B"/>
    <w:rsid w:val="008F3EF5"/>
    <w:rsid w:val="00917115"/>
    <w:rsid w:val="00927239"/>
    <w:rsid w:val="00932B5A"/>
    <w:rsid w:val="009602BC"/>
    <w:rsid w:val="00984E78"/>
    <w:rsid w:val="0099370F"/>
    <w:rsid w:val="009951AF"/>
    <w:rsid w:val="00995A56"/>
    <w:rsid w:val="009A42A0"/>
    <w:rsid w:val="009B2561"/>
    <w:rsid w:val="009E08D9"/>
    <w:rsid w:val="00A0690A"/>
    <w:rsid w:val="00A45BC2"/>
    <w:rsid w:val="00AA1968"/>
    <w:rsid w:val="00AA5890"/>
    <w:rsid w:val="00AB4FAC"/>
    <w:rsid w:val="00AE00AB"/>
    <w:rsid w:val="00B2126F"/>
    <w:rsid w:val="00B361C2"/>
    <w:rsid w:val="00BB139A"/>
    <w:rsid w:val="00BC7318"/>
    <w:rsid w:val="00BF6646"/>
    <w:rsid w:val="00BF7B18"/>
    <w:rsid w:val="00C35E86"/>
    <w:rsid w:val="00C65CC4"/>
    <w:rsid w:val="00CA1F09"/>
    <w:rsid w:val="00CB5A3B"/>
    <w:rsid w:val="00CC32F9"/>
    <w:rsid w:val="00CC36D7"/>
    <w:rsid w:val="00CE6FD8"/>
    <w:rsid w:val="00D03A5D"/>
    <w:rsid w:val="00D5440E"/>
    <w:rsid w:val="00D70A76"/>
    <w:rsid w:val="00DA64B6"/>
    <w:rsid w:val="00DC1A17"/>
    <w:rsid w:val="00E55E67"/>
    <w:rsid w:val="00E74037"/>
    <w:rsid w:val="00E7644F"/>
    <w:rsid w:val="00EA6118"/>
    <w:rsid w:val="00EC44C9"/>
    <w:rsid w:val="00EE479E"/>
    <w:rsid w:val="00F31744"/>
    <w:rsid w:val="00F424B7"/>
    <w:rsid w:val="00F424E3"/>
    <w:rsid w:val="00F42F9A"/>
    <w:rsid w:val="00F5065C"/>
    <w:rsid w:val="00F73761"/>
    <w:rsid w:val="00F74BD3"/>
    <w:rsid w:val="00F80F2C"/>
    <w:rsid w:val="00FA4612"/>
    <w:rsid w:val="00FC5CED"/>
    <w:rsid w:val="00FD7149"/>
    <w:rsid w:val="00FF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876C1"/>
  <w15:chartTrackingRefBased/>
  <w15:docId w15:val="{9D0EC1E7-697F-42F3-B322-3572AD747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A04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B18"/>
  </w:style>
  <w:style w:type="paragraph" w:styleId="Pieddepage">
    <w:name w:val="footer"/>
    <w:basedOn w:val="Normal"/>
    <w:link w:val="Pieddepag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B18"/>
  </w:style>
  <w:style w:type="paragraph" w:styleId="Sansinterligne">
    <w:name w:val="No Spacing"/>
    <w:link w:val="SansinterligneCar"/>
    <w:uiPriority w:val="1"/>
    <w:qFormat/>
    <w:rsid w:val="00BF7B18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7B18"/>
    <w:rPr>
      <w:rFonts w:eastAsiaTheme="minorEastAsia"/>
      <w:sz w:val="22"/>
      <w:szCs w:val="22"/>
      <w:lang w:val="en-US" w:eastAsia="zh-CN"/>
    </w:rPr>
  </w:style>
  <w:style w:type="paragraph" w:customStyle="1" w:styleId="Default">
    <w:name w:val="Default"/>
    <w:rsid w:val="00564A04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styleId="Lienhypertexte">
    <w:name w:val="Hyperlink"/>
    <w:rsid w:val="00564A04"/>
    <w:rPr>
      <w:color w:val="0000FF"/>
      <w:u w:val="single"/>
    </w:rPr>
  </w:style>
  <w:style w:type="paragraph" w:customStyle="1" w:styleId="p1">
    <w:name w:val="p1"/>
    <w:basedOn w:val="Normal"/>
    <w:rsid w:val="00F5065C"/>
    <w:rPr>
      <w:rFonts w:ascii="Helvetica" w:eastAsia="Calibri" w:hAnsi="Helvetica"/>
      <w:color w:val="261200"/>
      <w:sz w:val="14"/>
      <w:szCs w:val="1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1F09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1F09"/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F7376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452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452A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452AC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52A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52AC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9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3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38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@cactus.l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1</Pages>
  <Words>375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Communiqué de presse</vt:lpstr>
    </vt:vector>
  </TitlesOfParts>
  <Company>Createam S. A.</Company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Communiqué de presse</dc:title>
  <dc:subject/>
  <dc:creator>Chistopher Ted Probst</dc:creator>
  <cp:keywords/>
  <dc:description/>
  <cp:lastModifiedBy>SAMPAIO Natalia</cp:lastModifiedBy>
  <cp:revision>24</cp:revision>
  <cp:lastPrinted>2020-01-16T13:18:00Z</cp:lastPrinted>
  <dcterms:created xsi:type="dcterms:W3CDTF">2020-01-17T07:27:00Z</dcterms:created>
  <dcterms:modified xsi:type="dcterms:W3CDTF">2022-01-28T11:04:00Z</dcterms:modified>
</cp:coreProperties>
</file>