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53BFD" w14:textId="77777777" w:rsidR="006131C2" w:rsidRPr="006E4EBF" w:rsidRDefault="006131C2" w:rsidP="006131C2">
      <w:pPr>
        <w:spacing w:line="276" w:lineRule="auto"/>
        <w:rPr>
          <w:rFonts w:ascii="Calibri" w:hAnsi="Calibri"/>
          <w:b/>
          <w:bCs/>
          <w:color w:val="000000"/>
          <w:sz w:val="32"/>
          <w:szCs w:val="32"/>
        </w:rPr>
      </w:pPr>
    </w:p>
    <w:p w14:paraId="09EB3BE5" w14:textId="4E0C50DE" w:rsidR="00EE6150" w:rsidRPr="004708E5" w:rsidRDefault="007809B3" w:rsidP="007809B3">
      <w:pPr>
        <w:jc w:val="center"/>
        <w:rPr>
          <w:rFonts w:ascii="Calibri" w:hAnsi="Calibri" w:cs="Calibri"/>
          <w:b/>
          <w:sz w:val="28"/>
          <w:szCs w:val="28"/>
        </w:rPr>
      </w:pPr>
      <w:r w:rsidRPr="00A2735C">
        <w:rPr>
          <w:rFonts w:ascii="Calibri" w:hAnsi="Calibri" w:cs="Calibri"/>
          <w:b/>
          <w:sz w:val="28"/>
          <w:szCs w:val="28"/>
        </w:rPr>
        <w:t xml:space="preserve">Cactus poursuit l’expansion de son réseau de magasins de proximité </w:t>
      </w:r>
      <w:r w:rsidR="00F95CE4" w:rsidRPr="00A2735C">
        <w:rPr>
          <w:rFonts w:ascii="Calibri" w:hAnsi="Calibri" w:cs="Calibri"/>
          <w:b/>
          <w:sz w:val="28"/>
          <w:szCs w:val="28"/>
        </w:rPr>
        <w:t xml:space="preserve">avec l’ouverture d’un nouveau </w:t>
      </w:r>
      <w:r w:rsidRPr="00A2735C">
        <w:rPr>
          <w:rFonts w:ascii="Calibri" w:hAnsi="Calibri" w:cs="Calibri"/>
          <w:b/>
          <w:sz w:val="28"/>
          <w:szCs w:val="28"/>
        </w:rPr>
        <w:t xml:space="preserve">Cactus </w:t>
      </w:r>
      <w:proofErr w:type="spellStart"/>
      <w:r w:rsidRPr="00A2735C">
        <w:rPr>
          <w:rFonts w:ascii="Calibri" w:hAnsi="Calibri" w:cs="Calibri"/>
          <w:b/>
          <w:sz w:val="28"/>
          <w:szCs w:val="28"/>
        </w:rPr>
        <w:t>shoppi</w:t>
      </w:r>
      <w:proofErr w:type="spellEnd"/>
      <w:r w:rsidRPr="00A2735C">
        <w:rPr>
          <w:rFonts w:ascii="Calibri" w:hAnsi="Calibri" w:cs="Calibri"/>
          <w:b/>
          <w:sz w:val="28"/>
          <w:szCs w:val="28"/>
        </w:rPr>
        <w:t xml:space="preserve"> au sein de la station Total à </w:t>
      </w:r>
      <w:proofErr w:type="spellStart"/>
      <w:r w:rsidR="00EE6150" w:rsidRPr="00A2735C">
        <w:rPr>
          <w:rFonts w:ascii="Calibri" w:hAnsi="Calibri" w:cs="Calibri"/>
          <w:b/>
          <w:sz w:val="28"/>
          <w:szCs w:val="28"/>
        </w:rPr>
        <w:t>Strassen</w:t>
      </w:r>
      <w:proofErr w:type="spellEnd"/>
    </w:p>
    <w:p w14:paraId="206571A5" w14:textId="77777777" w:rsidR="00AA7E8F" w:rsidRPr="004708E5" w:rsidRDefault="00AA7E8F" w:rsidP="00777CB8">
      <w:pPr>
        <w:rPr>
          <w:rFonts w:ascii="Calibri" w:hAnsi="Calibri" w:cs="Calibri"/>
          <w:b/>
          <w:sz w:val="28"/>
          <w:szCs w:val="28"/>
        </w:rPr>
      </w:pPr>
    </w:p>
    <w:p w14:paraId="6EC59C48" w14:textId="7D8C5096" w:rsidR="00EE6150" w:rsidRPr="004708E5" w:rsidRDefault="000B38B7" w:rsidP="000B38B7">
      <w:pPr>
        <w:spacing w:after="200" w:line="276" w:lineRule="auto"/>
        <w:jc w:val="both"/>
        <w:rPr>
          <w:rFonts w:asciiTheme="minorHAnsi" w:eastAsia="Calibri" w:hAnsiTheme="minorHAnsi" w:cstheme="minorHAnsi"/>
          <w:b/>
          <w:lang w:val="fr-CH" w:eastAsia="en-US"/>
        </w:rPr>
      </w:pPr>
      <w:r w:rsidRPr="004708E5">
        <w:rPr>
          <w:rFonts w:asciiTheme="minorHAnsi" w:eastAsia="Calibri" w:hAnsiTheme="minorHAnsi" w:cstheme="minorHAnsi"/>
          <w:b/>
          <w:lang w:val="fr-CH" w:eastAsia="en-US"/>
        </w:rPr>
        <w:t xml:space="preserve">Windhof, </w:t>
      </w:r>
      <w:r w:rsidRPr="003335E5">
        <w:rPr>
          <w:rFonts w:asciiTheme="minorHAnsi" w:eastAsia="Calibri" w:hAnsiTheme="minorHAnsi" w:cstheme="minorHAnsi"/>
          <w:b/>
          <w:lang w:val="fr-CH" w:eastAsia="en-US"/>
        </w:rPr>
        <w:t xml:space="preserve">le </w:t>
      </w:r>
      <w:r w:rsidR="003335E5" w:rsidRPr="003335E5">
        <w:rPr>
          <w:rFonts w:asciiTheme="minorHAnsi" w:eastAsia="Calibri" w:hAnsiTheme="minorHAnsi" w:cstheme="minorHAnsi"/>
          <w:b/>
          <w:lang w:val="fr-CH" w:eastAsia="en-US"/>
        </w:rPr>
        <w:t>07</w:t>
      </w:r>
      <w:r w:rsidR="008452DD" w:rsidRPr="003335E5">
        <w:rPr>
          <w:rFonts w:asciiTheme="minorHAnsi" w:eastAsia="Calibri" w:hAnsiTheme="minorHAnsi" w:cstheme="minorHAnsi"/>
          <w:b/>
          <w:lang w:val="fr-CH" w:eastAsia="en-US"/>
        </w:rPr>
        <w:t xml:space="preserve"> juillet 2021</w:t>
      </w:r>
      <w:r w:rsidRPr="004708E5">
        <w:rPr>
          <w:rFonts w:asciiTheme="minorHAnsi" w:eastAsia="Calibri" w:hAnsiTheme="minorHAnsi" w:cstheme="minorHAnsi"/>
          <w:b/>
          <w:lang w:val="fr-CH" w:eastAsia="en-US"/>
        </w:rPr>
        <w:t xml:space="preserve"> –</w:t>
      </w:r>
      <w:r w:rsidR="00EE6150" w:rsidRPr="004708E5">
        <w:rPr>
          <w:rFonts w:asciiTheme="minorHAnsi" w:eastAsia="Calibri" w:hAnsiTheme="minorHAnsi" w:cstheme="minorHAnsi"/>
          <w:b/>
          <w:lang w:val="fr-CH" w:eastAsia="en-US"/>
        </w:rPr>
        <w:t xml:space="preserve"> L</w:t>
      </w:r>
      <w:r w:rsidR="008452DD" w:rsidRPr="004708E5">
        <w:rPr>
          <w:rFonts w:asciiTheme="minorHAnsi" w:eastAsia="Calibri" w:hAnsiTheme="minorHAnsi" w:cstheme="minorHAnsi"/>
          <w:b/>
          <w:lang w:val="fr-CH" w:eastAsia="en-US"/>
        </w:rPr>
        <w:t xml:space="preserve">e renforcement </w:t>
      </w:r>
      <w:r w:rsidR="00EE6150" w:rsidRPr="004708E5">
        <w:rPr>
          <w:rFonts w:asciiTheme="minorHAnsi" w:eastAsia="Calibri" w:hAnsiTheme="minorHAnsi" w:cstheme="minorHAnsi"/>
          <w:b/>
          <w:lang w:val="fr-CH" w:eastAsia="en-US"/>
        </w:rPr>
        <w:t>du</w:t>
      </w:r>
      <w:r w:rsidR="008452DD" w:rsidRPr="004708E5">
        <w:rPr>
          <w:rFonts w:asciiTheme="minorHAnsi" w:eastAsia="Calibri" w:hAnsiTheme="minorHAnsi" w:cstheme="minorHAnsi"/>
          <w:b/>
          <w:lang w:val="fr-CH" w:eastAsia="en-US"/>
        </w:rPr>
        <w:t xml:space="preserve"> partenariat </w:t>
      </w:r>
      <w:r w:rsidR="00EE6150" w:rsidRPr="004708E5">
        <w:rPr>
          <w:rFonts w:asciiTheme="minorHAnsi" w:eastAsia="Calibri" w:hAnsiTheme="minorHAnsi" w:cstheme="minorHAnsi"/>
          <w:b/>
          <w:lang w:val="fr-CH" w:eastAsia="en-US"/>
        </w:rPr>
        <w:t xml:space="preserve">entre Cactus </w:t>
      </w:r>
      <w:proofErr w:type="spellStart"/>
      <w:r w:rsidR="00EE6150" w:rsidRPr="004708E5">
        <w:rPr>
          <w:rFonts w:asciiTheme="minorHAnsi" w:eastAsia="Calibri" w:hAnsiTheme="minorHAnsi" w:cstheme="minorHAnsi"/>
          <w:b/>
          <w:lang w:val="fr-CH" w:eastAsia="en-US"/>
        </w:rPr>
        <w:t>shoppi</w:t>
      </w:r>
      <w:proofErr w:type="spellEnd"/>
      <w:r w:rsidR="00EE6150" w:rsidRPr="004708E5">
        <w:rPr>
          <w:rFonts w:asciiTheme="minorHAnsi" w:eastAsia="Calibri" w:hAnsiTheme="minorHAnsi" w:cstheme="minorHAnsi"/>
          <w:b/>
          <w:lang w:val="fr-CH" w:eastAsia="en-US"/>
        </w:rPr>
        <w:t xml:space="preserve"> et Total Luxembourg, annoncé fin 2020 dans une communication commune, </w:t>
      </w:r>
      <w:r w:rsidR="007809B3" w:rsidRPr="004708E5">
        <w:rPr>
          <w:rFonts w:asciiTheme="minorHAnsi" w:eastAsia="Calibri" w:hAnsiTheme="minorHAnsi" w:cstheme="minorHAnsi"/>
          <w:b/>
          <w:lang w:val="fr-CH" w:eastAsia="en-US"/>
        </w:rPr>
        <w:t xml:space="preserve">se </w:t>
      </w:r>
      <w:r w:rsidR="000C0830" w:rsidRPr="004708E5">
        <w:rPr>
          <w:rFonts w:asciiTheme="minorHAnsi" w:eastAsia="Calibri" w:hAnsiTheme="minorHAnsi" w:cstheme="minorHAnsi"/>
          <w:b/>
          <w:lang w:val="fr-CH" w:eastAsia="en-US"/>
        </w:rPr>
        <w:t>concrétise</w:t>
      </w:r>
      <w:r w:rsidR="00777CB8" w:rsidRPr="004708E5">
        <w:rPr>
          <w:rFonts w:asciiTheme="minorHAnsi" w:eastAsia="Calibri" w:hAnsiTheme="minorHAnsi" w:cstheme="minorHAnsi"/>
          <w:b/>
          <w:lang w:val="fr-CH" w:eastAsia="en-US"/>
        </w:rPr>
        <w:t xml:space="preserve"> avec l’ouverture d’un</w:t>
      </w:r>
      <w:r w:rsidR="008452DD" w:rsidRPr="004708E5">
        <w:rPr>
          <w:rFonts w:asciiTheme="minorHAnsi" w:eastAsia="Calibri" w:hAnsiTheme="minorHAnsi" w:cstheme="minorHAnsi"/>
          <w:b/>
          <w:lang w:val="fr-CH" w:eastAsia="en-US"/>
        </w:rPr>
        <w:t xml:space="preserve"> </w:t>
      </w:r>
      <w:r w:rsidR="007809B3" w:rsidRPr="004708E5">
        <w:rPr>
          <w:rFonts w:asciiTheme="minorHAnsi" w:eastAsia="Calibri" w:hAnsiTheme="minorHAnsi" w:cstheme="minorHAnsi"/>
          <w:b/>
          <w:lang w:val="fr-CH" w:eastAsia="en-US"/>
        </w:rPr>
        <w:t xml:space="preserve">point de vente </w:t>
      </w:r>
      <w:r w:rsidR="008452DD" w:rsidRPr="004708E5">
        <w:rPr>
          <w:rFonts w:asciiTheme="minorHAnsi" w:eastAsia="Calibri" w:hAnsiTheme="minorHAnsi" w:cstheme="minorHAnsi"/>
          <w:b/>
          <w:lang w:val="fr-CH" w:eastAsia="en-US"/>
        </w:rPr>
        <w:t xml:space="preserve">au sein de la station Total à </w:t>
      </w:r>
      <w:proofErr w:type="spellStart"/>
      <w:r w:rsidR="008452DD" w:rsidRPr="004708E5">
        <w:rPr>
          <w:rFonts w:asciiTheme="minorHAnsi" w:eastAsia="Calibri" w:hAnsiTheme="minorHAnsi" w:cstheme="minorHAnsi"/>
          <w:b/>
          <w:lang w:val="fr-CH" w:eastAsia="en-US"/>
        </w:rPr>
        <w:t>Strassen</w:t>
      </w:r>
      <w:proofErr w:type="spellEnd"/>
      <w:r w:rsidR="008452DD" w:rsidRPr="004708E5">
        <w:rPr>
          <w:rFonts w:asciiTheme="minorHAnsi" w:eastAsia="Calibri" w:hAnsiTheme="minorHAnsi" w:cstheme="minorHAnsi"/>
          <w:b/>
          <w:lang w:val="fr-CH" w:eastAsia="en-US"/>
        </w:rPr>
        <w:t xml:space="preserve">. </w:t>
      </w:r>
      <w:r w:rsidR="00EE6150" w:rsidRPr="004708E5">
        <w:rPr>
          <w:rFonts w:asciiTheme="minorHAnsi" w:eastAsia="Calibri" w:hAnsiTheme="minorHAnsi" w:cstheme="minorHAnsi"/>
          <w:b/>
          <w:lang w:val="fr-CH" w:eastAsia="en-US"/>
        </w:rPr>
        <w:t>L’ouverture de c</w:t>
      </w:r>
      <w:r w:rsidR="008452DD" w:rsidRPr="004708E5">
        <w:rPr>
          <w:rFonts w:asciiTheme="minorHAnsi" w:eastAsia="Calibri" w:hAnsiTheme="minorHAnsi" w:cstheme="minorHAnsi"/>
          <w:b/>
          <w:lang w:val="fr-CH" w:eastAsia="en-US"/>
        </w:rPr>
        <w:t xml:space="preserve">inq </w:t>
      </w:r>
      <w:r w:rsidR="00EE6150" w:rsidRPr="004708E5">
        <w:rPr>
          <w:rFonts w:asciiTheme="minorHAnsi" w:eastAsia="Calibri" w:hAnsiTheme="minorHAnsi" w:cstheme="minorHAnsi"/>
          <w:b/>
          <w:lang w:val="fr-CH" w:eastAsia="en-US"/>
        </w:rPr>
        <w:t>autre</w:t>
      </w:r>
      <w:r w:rsidR="007809B3" w:rsidRPr="004708E5">
        <w:rPr>
          <w:rFonts w:asciiTheme="minorHAnsi" w:eastAsia="Calibri" w:hAnsiTheme="minorHAnsi" w:cstheme="minorHAnsi"/>
          <w:b/>
          <w:lang w:val="fr-CH" w:eastAsia="en-US"/>
        </w:rPr>
        <w:t xml:space="preserve">s </w:t>
      </w:r>
      <w:proofErr w:type="spellStart"/>
      <w:r w:rsidR="007809B3" w:rsidRPr="004708E5">
        <w:rPr>
          <w:rFonts w:asciiTheme="minorHAnsi" w:eastAsia="Calibri" w:hAnsiTheme="minorHAnsi" w:cstheme="minorHAnsi"/>
          <w:b/>
          <w:lang w:val="fr-CH" w:eastAsia="en-US"/>
        </w:rPr>
        <w:t>convenience</w:t>
      </w:r>
      <w:proofErr w:type="spellEnd"/>
      <w:r w:rsidR="007809B3" w:rsidRPr="004708E5">
        <w:rPr>
          <w:rFonts w:asciiTheme="minorHAnsi" w:eastAsia="Calibri" w:hAnsiTheme="minorHAnsi" w:cstheme="minorHAnsi"/>
          <w:b/>
          <w:lang w:val="fr-CH" w:eastAsia="en-US"/>
        </w:rPr>
        <w:t xml:space="preserve"> stores </w:t>
      </w:r>
      <w:r w:rsidR="007809B3" w:rsidRPr="00A2735C">
        <w:rPr>
          <w:rFonts w:asciiTheme="minorHAnsi" w:eastAsia="Calibri" w:hAnsiTheme="minorHAnsi" w:cstheme="minorHAnsi"/>
          <w:b/>
          <w:lang w:val="fr-CH" w:eastAsia="en-US"/>
        </w:rPr>
        <w:t xml:space="preserve">est </w:t>
      </w:r>
      <w:r w:rsidR="00F95CE4" w:rsidRPr="00A2735C">
        <w:rPr>
          <w:rFonts w:asciiTheme="minorHAnsi" w:eastAsia="Calibri" w:hAnsiTheme="minorHAnsi" w:cstheme="minorHAnsi"/>
          <w:b/>
          <w:lang w:val="fr-CH" w:eastAsia="en-US"/>
        </w:rPr>
        <w:t xml:space="preserve">d’ores et déjà </w:t>
      </w:r>
      <w:r w:rsidR="007809B3" w:rsidRPr="00A2735C">
        <w:rPr>
          <w:rFonts w:asciiTheme="minorHAnsi" w:eastAsia="Calibri" w:hAnsiTheme="minorHAnsi" w:cstheme="minorHAnsi"/>
          <w:b/>
          <w:lang w:val="fr-CH" w:eastAsia="en-US"/>
        </w:rPr>
        <w:t>prévu</w:t>
      </w:r>
      <w:r w:rsidR="007809B3" w:rsidRPr="004708E5">
        <w:rPr>
          <w:rFonts w:asciiTheme="minorHAnsi" w:eastAsia="Calibri" w:hAnsiTheme="minorHAnsi" w:cstheme="minorHAnsi"/>
          <w:b/>
          <w:lang w:val="fr-CH" w:eastAsia="en-US"/>
        </w:rPr>
        <w:t xml:space="preserve">e </w:t>
      </w:r>
      <w:r w:rsidR="00EE6150" w:rsidRPr="004708E5">
        <w:rPr>
          <w:rFonts w:asciiTheme="minorHAnsi" w:eastAsia="Calibri" w:hAnsiTheme="minorHAnsi" w:cstheme="minorHAnsi"/>
          <w:b/>
          <w:lang w:val="fr-CH" w:eastAsia="en-US"/>
        </w:rPr>
        <w:t>dans les mois à venir</w:t>
      </w:r>
      <w:r w:rsidR="007809B3" w:rsidRPr="004708E5">
        <w:rPr>
          <w:rFonts w:asciiTheme="minorHAnsi" w:eastAsia="Calibri" w:hAnsiTheme="minorHAnsi" w:cstheme="minorHAnsi"/>
          <w:b/>
          <w:lang w:val="fr-CH" w:eastAsia="en-US"/>
        </w:rPr>
        <w:t>.</w:t>
      </w:r>
    </w:p>
    <w:p w14:paraId="2E097217" w14:textId="77777777" w:rsidR="00D62AF5" w:rsidRPr="004708E5" w:rsidRDefault="008452DD" w:rsidP="00D62AF5">
      <w:pPr>
        <w:spacing w:after="200" w:line="276" w:lineRule="auto"/>
        <w:jc w:val="both"/>
        <w:rPr>
          <w:rFonts w:asciiTheme="minorHAnsi" w:eastAsia="Calibri" w:hAnsiTheme="minorHAnsi" w:cstheme="minorHAnsi"/>
          <w:lang w:val="fr-CH" w:eastAsia="en-US"/>
        </w:rPr>
      </w:pPr>
      <w:r w:rsidRPr="004708E5">
        <w:rPr>
          <w:rFonts w:asciiTheme="minorHAnsi" w:eastAsia="Calibri" w:hAnsiTheme="minorHAnsi" w:cstheme="minorHAnsi"/>
          <w:lang w:val="fr-CH" w:eastAsia="en-US"/>
        </w:rPr>
        <w:t xml:space="preserve">En 2008, le </w:t>
      </w:r>
      <w:r w:rsidR="000C0830" w:rsidRPr="004708E5">
        <w:rPr>
          <w:rFonts w:asciiTheme="minorHAnsi" w:eastAsia="Calibri" w:hAnsiTheme="minorHAnsi" w:cstheme="minorHAnsi"/>
          <w:lang w:val="fr-CH" w:eastAsia="en-US"/>
        </w:rPr>
        <w:t xml:space="preserve">tout </w:t>
      </w:r>
      <w:r w:rsidRPr="004708E5">
        <w:rPr>
          <w:rFonts w:asciiTheme="minorHAnsi" w:eastAsia="Calibri" w:hAnsiTheme="minorHAnsi" w:cstheme="minorHAnsi"/>
          <w:lang w:val="fr-CH" w:eastAsia="en-US"/>
        </w:rPr>
        <w:t>premier maga</w:t>
      </w:r>
      <w:r w:rsidR="000C0830" w:rsidRPr="004708E5">
        <w:rPr>
          <w:rFonts w:asciiTheme="minorHAnsi" w:eastAsia="Calibri" w:hAnsiTheme="minorHAnsi" w:cstheme="minorHAnsi"/>
          <w:lang w:val="fr-CH" w:eastAsia="en-US"/>
        </w:rPr>
        <w:t xml:space="preserve">sin de proximité Cactus </w:t>
      </w:r>
      <w:proofErr w:type="spellStart"/>
      <w:r w:rsidR="000C0830" w:rsidRPr="004708E5">
        <w:rPr>
          <w:rFonts w:asciiTheme="minorHAnsi" w:eastAsia="Calibri" w:hAnsiTheme="minorHAnsi" w:cstheme="minorHAnsi"/>
          <w:lang w:val="fr-CH" w:eastAsia="en-US"/>
        </w:rPr>
        <w:t>shoppi</w:t>
      </w:r>
      <w:proofErr w:type="spellEnd"/>
      <w:r w:rsidR="000C0830" w:rsidRPr="004708E5">
        <w:rPr>
          <w:rFonts w:asciiTheme="minorHAnsi" w:eastAsia="Calibri" w:hAnsiTheme="minorHAnsi" w:cstheme="minorHAnsi"/>
          <w:lang w:val="fr-CH" w:eastAsia="en-US"/>
        </w:rPr>
        <w:t xml:space="preserve"> ouvrait ses portes au sein de la station Total à Windhof, sous la gérance de Fons Johanns. Cette ouverture fût le </w:t>
      </w:r>
      <w:r w:rsidRPr="004708E5">
        <w:rPr>
          <w:rFonts w:asciiTheme="minorHAnsi" w:eastAsia="Calibri" w:hAnsiTheme="minorHAnsi" w:cstheme="minorHAnsi"/>
          <w:lang w:val="fr-CH" w:eastAsia="en-US"/>
        </w:rPr>
        <w:t>point de départ d’une histoire couronnée de succès</w:t>
      </w:r>
      <w:r w:rsidR="000C0830" w:rsidRPr="004708E5">
        <w:rPr>
          <w:rFonts w:asciiTheme="minorHAnsi" w:eastAsia="Calibri" w:hAnsiTheme="minorHAnsi" w:cstheme="minorHAnsi"/>
          <w:lang w:val="fr-CH" w:eastAsia="en-US"/>
        </w:rPr>
        <w:t>,</w:t>
      </w:r>
      <w:r w:rsidRPr="004708E5">
        <w:rPr>
          <w:rFonts w:asciiTheme="minorHAnsi" w:eastAsia="Calibri" w:hAnsiTheme="minorHAnsi" w:cstheme="minorHAnsi"/>
          <w:lang w:val="fr-CH" w:eastAsia="en-US"/>
        </w:rPr>
        <w:t xml:space="preserve"> comme en témoignent</w:t>
      </w:r>
      <w:r w:rsidR="000C0830" w:rsidRPr="004708E5">
        <w:rPr>
          <w:rFonts w:asciiTheme="minorHAnsi" w:eastAsia="Calibri" w:hAnsiTheme="minorHAnsi" w:cstheme="minorHAnsi"/>
          <w:lang w:val="fr-CH" w:eastAsia="en-US"/>
        </w:rPr>
        <w:t xml:space="preserve"> notamment le</w:t>
      </w:r>
      <w:r w:rsidRPr="004708E5">
        <w:rPr>
          <w:rFonts w:asciiTheme="minorHAnsi" w:eastAsia="Calibri" w:hAnsiTheme="minorHAnsi" w:cstheme="minorHAnsi"/>
          <w:lang w:val="fr-CH" w:eastAsia="en-US"/>
        </w:rPr>
        <w:t xml:space="preserve"> Cactus</w:t>
      </w:r>
      <w:r w:rsidR="000C0830" w:rsidRPr="004708E5">
        <w:rPr>
          <w:rFonts w:asciiTheme="minorHAnsi" w:eastAsia="Calibri" w:hAnsiTheme="minorHAnsi" w:cstheme="minorHAnsi"/>
          <w:lang w:val="fr-CH" w:eastAsia="en-US"/>
        </w:rPr>
        <w:t xml:space="preserve"> </w:t>
      </w:r>
      <w:proofErr w:type="spellStart"/>
      <w:r w:rsidR="000C0830" w:rsidRPr="004708E5">
        <w:rPr>
          <w:rFonts w:asciiTheme="minorHAnsi" w:eastAsia="Calibri" w:hAnsiTheme="minorHAnsi" w:cstheme="minorHAnsi"/>
          <w:lang w:val="fr-CH" w:eastAsia="en-US"/>
        </w:rPr>
        <w:t>shoppi</w:t>
      </w:r>
      <w:proofErr w:type="spellEnd"/>
      <w:r w:rsidR="000C0830" w:rsidRPr="004708E5">
        <w:rPr>
          <w:rFonts w:asciiTheme="minorHAnsi" w:eastAsia="Calibri" w:hAnsiTheme="minorHAnsi" w:cstheme="minorHAnsi"/>
          <w:lang w:val="fr-CH" w:eastAsia="en-US"/>
        </w:rPr>
        <w:t xml:space="preserve"> </w:t>
      </w:r>
      <w:proofErr w:type="spellStart"/>
      <w:r w:rsidR="000C0830" w:rsidRPr="004708E5">
        <w:rPr>
          <w:rFonts w:asciiTheme="minorHAnsi" w:eastAsia="Calibri" w:hAnsiTheme="minorHAnsi" w:cstheme="minorHAnsi"/>
          <w:lang w:val="fr-CH" w:eastAsia="en-US"/>
        </w:rPr>
        <w:t>Marnach</w:t>
      </w:r>
      <w:proofErr w:type="spellEnd"/>
      <w:r w:rsidRPr="004708E5">
        <w:rPr>
          <w:rFonts w:asciiTheme="minorHAnsi" w:eastAsia="Calibri" w:hAnsiTheme="minorHAnsi" w:cstheme="minorHAnsi"/>
          <w:lang w:val="fr-CH" w:eastAsia="en-US"/>
        </w:rPr>
        <w:t xml:space="preserve"> géré par l’entrepreneur local Marc </w:t>
      </w:r>
      <w:proofErr w:type="spellStart"/>
      <w:r w:rsidRPr="004708E5">
        <w:rPr>
          <w:rFonts w:asciiTheme="minorHAnsi" w:eastAsia="Calibri" w:hAnsiTheme="minorHAnsi" w:cstheme="minorHAnsi"/>
          <w:lang w:val="fr-CH" w:eastAsia="en-US"/>
        </w:rPr>
        <w:t>Reiff</w:t>
      </w:r>
      <w:proofErr w:type="spellEnd"/>
      <w:r w:rsidRPr="004708E5">
        <w:rPr>
          <w:rFonts w:asciiTheme="minorHAnsi" w:eastAsia="Calibri" w:hAnsiTheme="minorHAnsi" w:cstheme="minorHAnsi"/>
          <w:lang w:val="fr-CH" w:eastAsia="en-US"/>
        </w:rPr>
        <w:t xml:space="preserve">, </w:t>
      </w:r>
      <w:r w:rsidR="000C0830" w:rsidRPr="004708E5">
        <w:rPr>
          <w:rFonts w:asciiTheme="minorHAnsi" w:eastAsia="Calibri" w:hAnsiTheme="minorHAnsi" w:cstheme="minorHAnsi"/>
          <w:lang w:val="fr-CH" w:eastAsia="en-US"/>
        </w:rPr>
        <w:t xml:space="preserve">le Cactus </w:t>
      </w:r>
      <w:proofErr w:type="spellStart"/>
      <w:r w:rsidR="000C0830" w:rsidRPr="004708E5">
        <w:rPr>
          <w:rFonts w:asciiTheme="minorHAnsi" w:eastAsia="Calibri" w:hAnsiTheme="minorHAnsi" w:cstheme="minorHAnsi"/>
          <w:lang w:val="fr-CH" w:eastAsia="en-US"/>
        </w:rPr>
        <w:t>shoppi</w:t>
      </w:r>
      <w:proofErr w:type="spellEnd"/>
      <w:r w:rsidR="000C0830" w:rsidRPr="004708E5">
        <w:rPr>
          <w:rFonts w:asciiTheme="minorHAnsi" w:eastAsia="Calibri" w:hAnsiTheme="minorHAnsi" w:cstheme="minorHAnsi"/>
          <w:lang w:val="fr-CH" w:eastAsia="en-US"/>
        </w:rPr>
        <w:t xml:space="preserve"> </w:t>
      </w:r>
      <w:proofErr w:type="spellStart"/>
      <w:r w:rsidR="000C0830" w:rsidRPr="004708E5">
        <w:rPr>
          <w:rFonts w:asciiTheme="minorHAnsi" w:eastAsia="Calibri" w:hAnsiTheme="minorHAnsi" w:cstheme="minorHAnsi"/>
          <w:lang w:val="fr-CH" w:eastAsia="en-US"/>
        </w:rPr>
        <w:t>Contern</w:t>
      </w:r>
      <w:proofErr w:type="spellEnd"/>
      <w:r w:rsidRPr="004708E5">
        <w:rPr>
          <w:rFonts w:asciiTheme="minorHAnsi" w:eastAsia="Calibri" w:hAnsiTheme="minorHAnsi" w:cstheme="minorHAnsi"/>
          <w:lang w:val="fr-CH" w:eastAsia="en-US"/>
        </w:rPr>
        <w:t xml:space="preserve"> sous la régie de la famille </w:t>
      </w:r>
      <w:proofErr w:type="spellStart"/>
      <w:r w:rsidRPr="004708E5">
        <w:rPr>
          <w:rFonts w:asciiTheme="minorHAnsi" w:eastAsia="Calibri" w:hAnsiTheme="minorHAnsi" w:cstheme="minorHAnsi"/>
          <w:lang w:val="fr-CH" w:eastAsia="en-US"/>
        </w:rPr>
        <w:t>Schwertzer</w:t>
      </w:r>
      <w:proofErr w:type="spellEnd"/>
      <w:r w:rsidRPr="004708E5">
        <w:rPr>
          <w:rFonts w:asciiTheme="minorHAnsi" w:eastAsia="Calibri" w:hAnsiTheme="minorHAnsi" w:cstheme="minorHAnsi"/>
          <w:lang w:val="fr-CH" w:eastAsia="en-US"/>
        </w:rPr>
        <w:t xml:space="preserve"> ou encore</w:t>
      </w:r>
      <w:r w:rsidR="000C0830" w:rsidRPr="004708E5">
        <w:rPr>
          <w:rFonts w:asciiTheme="minorHAnsi" w:eastAsia="Calibri" w:hAnsiTheme="minorHAnsi" w:cstheme="minorHAnsi"/>
          <w:lang w:val="fr-CH" w:eastAsia="en-US"/>
        </w:rPr>
        <w:t xml:space="preserve"> le Cactus </w:t>
      </w:r>
      <w:proofErr w:type="spellStart"/>
      <w:r w:rsidR="000C0830" w:rsidRPr="004708E5">
        <w:rPr>
          <w:rFonts w:asciiTheme="minorHAnsi" w:eastAsia="Calibri" w:hAnsiTheme="minorHAnsi" w:cstheme="minorHAnsi"/>
          <w:lang w:val="fr-CH" w:eastAsia="en-US"/>
        </w:rPr>
        <w:t>shoppi</w:t>
      </w:r>
      <w:proofErr w:type="spellEnd"/>
      <w:r w:rsidR="000C0830" w:rsidRPr="004708E5">
        <w:rPr>
          <w:rFonts w:asciiTheme="minorHAnsi" w:eastAsia="Calibri" w:hAnsiTheme="minorHAnsi" w:cstheme="minorHAnsi"/>
          <w:lang w:val="fr-CH" w:eastAsia="en-US"/>
        </w:rPr>
        <w:t xml:space="preserve"> </w:t>
      </w:r>
      <w:proofErr w:type="spellStart"/>
      <w:r w:rsidR="000C0830" w:rsidRPr="004708E5">
        <w:rPr>
          <w:rFonts w:asciiTheme="minorHAnsi" w:eastAsia="Calibri" w:hAnsiTheme="minorHAnsi" w:cstheme="minorHAnsi"/>
          <w:lang w:val="fr-CH" w:eastAsia="en-US"/>
        </w:rPr>
        <w:t>Livange</w:t>
      </w:r>
      <w:proofErr w:type="spellEnd"/>
      <w:r w:rsidR="000C0830" w:rsidRPr="004708E5">
        <w:rPr>
          <w:rFonts w:asciiTheme="minorHAnsi" w:eastAsia="Calibri" w:hAnsiTheme="minorHAnsi" w:cstheme="minorHAnsi"/>
          <w:lang w:val="fr-CH" w:eastAsia="en-US"/>
        </w:rPr>
        <w:t xml:space="preserve"> géré par Luc </w:t>
      </w:r>
      <w:proofErr w:type="spellStart"/>
      <w:r w:rsidR="000C0830" w:rsidRPr="004708E5">
        <w:rPr>
          <w:rFonts w:asciiTheme="minorHAnsi" w:eastAsia="Calibri" w:hAnsiTheme="minorHAnsi" w:cstheme="minorHAnsi"/>
          <w:lang w:val="fr-CH" w:eastAsia="en-US"/>
        </w:rPr>
        <w:t>Sinner</w:t>
      </w:r>
      <w:proofErr w:type="spellEnd"/>
      <w:r w:rsidR="000C0830" w:rsidRPr="004708E5">
        <w:rPr>
          <w:rFonts w:asciiTheme="minorHAnsi" w:eastAsia="Calibri" w:hAnsiTheme="minorHAnsi" w:cstheme="minorHAnsi"/>
          <w:lang w:val="fr-CH" w:eastAsia="en-US"/>
        </w:rPr>
        <w:t xml:space="preserve">, tous trois ouverts au sein de stations Total. </w:t>
      </w:r>
    </w:p>
    <w:p w14:paraId="3B6AA09E" w14:textId="4EF6B001" w:rsidR="004708E5" w:rsidRPr="004708E5" w:rsidRDefault="000C0830" w:rsidP="004708E5">
      <w:pPr>
        <w:spacing w:after="200" w:line="276" w:lineRule="auto"/>
        <w:jc w:val="both"/>
        <w:rPr>
          <w:rFonts w:asciiTheme="minorHAnsi" w:eastAsia="Calibri" w:hAnsiTheme="minorHAnsi" w:cstheme="minorHAnsi"/>
          <w:lang w:val="fr-CH" w:eastAsia="en-US"/>
        </w:rPr>
      </w:pPr>
      <w:r w:rsidRPr="004708E5">
        <w:rPr>
          <w:rFonts w:asciiTheme="minorHAnsi" w:eastAsia="Calibri" w:hAnsiTheme="minorHAnsi" w:cstheme="minorHAnsi"/>
          <w:lang w:val="fr-CH" w:eastAsia="en-US"/>
        </w:rPr>
        <w:t>C’est g</w:t>
      </w:r>
      <w:r w:rsidR="008452DD" w:rsidRPr="004708E5">
        <w:rPr>
          <w:rFonts w:asciiTheme="minorHAnsi" w:eastAsia="Calibri" w:hAnsiTheme="minorHAnsi" w:cstheme="minorHAnsi"/>
          <w:lang w:val="fr-CH" w:eastAsia="en-US"/>
        </w:rPr>
        <w:t xml:space="preserve">râce aux excellentes relations commerciales </w:t>
      </w:r>
      <w:r w:rsidRPr="004708E5">
        <w:rPr>
          <w:rFonts w:asciiTheme="minorHAnsi" w:eastAsia="Calibri" w:hAnsiTheme="minorHAnsi" w:cstheme="minorHAnsi"/>
          <w:lang w:val="fr-CH" w:eastAsia="en-US"/>
        </w:rPr>
        <w:t>liant les deux groupes que</w:t>
      </w:r>
      <w:r w:rsidR="008452DD" w:rsidRPr="004708E5">
        <w:rPr>
          <w:rFonts w:asciiTheme="minorHAnsi" w:eastAsia="Calibri" w:hAnsiTheme="minorHAnsi" w:cstheme="minorHAnsi"/>
          <w:lang w:val="fr-CH" w:eastAsia="en-US"/>
        </w:rPr>
        <w:t xml:space="preserve"> </w:t>
      </w:r>
      <w:r w:rsidRPr="004708E5">
        <w:rPr>
          <w:rFonts w:asciiTheme="minorHAnsi" w:eastAsia="Calibri" w:hAnsiTheme="minorHAnsi" w:cstheme="minorHAnsi"/>
          <w:lang w:val="fr-CH" w:eastAsia="en-US"/>
        </w:rPr>
        <w:t>le neuvième</w:t>
      </w:r>
      <w:r w:rsidR="009864A8" w:rsidRPr="004708E5">
        <w:rPr>
          <w:rFonts w:asciiTheme="minorHAnsi" w:eastAsia="Calibri" w:hAnsiTheme="minorHAnsi" w:cstheme="minorHAnsi"/>
          <w:lang w:val="fr-CH" w:eastAsia="en-US"/>
        </w:rPr>
        <w:t xml:space="preserve"> Cactus </w:t>
      </w:r>
      <w:proofErr w:type="spellStart"/>
      <w:r w:rsidR="009864A8" w:rsidRPr="004708E5">
        <w:rPr>
          <w:rFonts w:asciiTheme="minorHAnsi" w:eastAsia="Calibri" w:hAnsiTheme="minorHAnsi" w:cstheme="minorHAnsi"/>
          <w:lang w:val="fr-CH" w:eastAsia="en-US"/>
        </w:rPr>
        <w:t>shoppi</w:t>
      </w:r>
      <w:proofErr w:type="spellEnd"/>
      <w:r w:rsidR="009864A8" w:rsidRPr="004708E5">
        <w:rPr>
          <w:rFonts w:asciiTheme="minorHAnsi" w:eastAsia="Calibri" w:hAnsiTheme="minorHAnsi" w:cstheme="minorHAnsi"/>
          <w:lang w:val="fr-CH" w:eastAsia="en-US"/>
        </w:rPr>
        <w:t xml:space="preserve"> </w:t>
      </w:r>
      <w:r w:rsidRPr="004708E5">
        <w:rPr>
          <w:rFonts w:asciiTheme="minorHAnsi" w:eastAsia="Calibri" w:hAnsiTheme="minorHAnsi" w:cstheme="minorHAnsi"/>
          <w:lang w:val="fr-CH" w:eastAsia="en-US"/>
        </w:rPr>
        <w:t xml:space="preserve">installé </w:t>
      </w:r>
      <w:r w:rsidR="00FF7551" w:rsidRPr="004708E5">
        <w:rPr>
          <w:rFonts w:asciiTheme="minorHAnsi" w:eastAsia="Calibri" w:hAnsiTheme="minorHAnsi" w:cstheme="minorHAnsi"/>
          <w:lang w:val="fr-CH" w:eastAsia="en-US"/>
        </w:rPr>
        <w:t xml:space="preserve">au sein d’une station Total </w:t>
      </w:r>
      <w:r w:rsidRPr="004708E5">
        <w:rPr>
          <w:rFonts w:asciiTheme="minorHAnsi" w:eastAsia="Calibri" w:hAnsiTheme="minorHAnsi" w:cstheme="minorHAnsi"/>
          <w:lang w:val="fr-CH" w:eastAsia="en-US"/>
        </w:rPr>
        <w:t>a p</w:t>
      </w:r>
      <w:r w:rsidR="009864A8" w:rsidRPr="004708E5">
        <w:rPr>
          <w:rFonts w:asciiTheme="minorHAnsi" w:eastAsia="Calibri" w:hAnsiTheme="minorHAnsi" w:cstheme="minorHAnsi"/>
          <w:lang w:val="fr-CH" w:eastAsia="en-US"/>
        </w:rPr>
        <w:t>u</w:t>
      </w:r>
      <w:r w:rsidR="008452DD" w:rsidRPr="004708E5">
        <w:rPr>
          <w:rFonts w:asciiTheme="minorHAnsi" w:eastAsia="Calibri" w:hAnsiTheme="minorHAnsi" w:cstheme="minorHAnsi"/>
          <w:lang w:val="fr-CH" w:eastAsia="en-US"/>
        </w:rPr>
        <w:t xml:space="preserve"> </w:t>
      </w:r>
      <w:r w:rsidRPr="004708E5">
        <w:rPr>
          <w:rFonts w:asciiTheme="minorHAnsi" w:eastAsia="Calibri" w:hAnsiTheme="minorHAnsi" w:cstheme="minorHAnsi"/>
          <w:lang w:val="fr-CH" w:eastAsia="en-US"/>
        </w:rPr>
        <w:t xml:space="preserve">voir le jour. La collaboration entre les deux groupes s’affiche désormais fièrement </w:t>
      </w:r>
      <w:r w:rsidR="00D62AF5" w:rsidRPr="004708E5">
        <w:rPr>
          <w:rFonts w:asciiTheme="minorHAnsi" w:eastAsia="Calibri" w:hAnsiTheme="minorHAnsi" w:cstheme="minorHAnsi"/>
          <w:lang w:val="fr-CH" w:eastAsia="en-US"/>
        </w:rPr>
        <w:t xml:space="preserve">à la station Total de la route d’Arlon à </w:t>
      </w:r>
      <w:proofErr w:type="spellStart"/>
      <w:r w:rsidR="00D62AF5" w:rsidRPr="004708E5">
        <w:rPr>
          <w:rFonts w:asciiTheme="minorHAnsi" w:eastAsia="Calibri" w:hAnsiTheme="minorHAnsi" w:cstheme="minorHAnsi"/>
          <w:lang w:val="fr-CH" w:eastAsia="en-US"/>
        </w:rPr>
        <w:t>Strassen</w:t>
      </w:r>
      <w:proofErr w:type="spellEnd"/>
      <w:r w:rsidR="00D62AF5" w:rsidRPr="004708E5">
        <w:rPr>
          <w:rFonts w:asciiTheme="minorHAnsi" w:eastAsia="Calibri" w:hAnsiTheme="minorHAnsi" w:cstheme="minorHAnsi"/>
          <w:lang w:val="fr-CH" w:eastAsia="en-US"/>
        </w:rPr>
        <w:t xml:space="preserve"> avec l’apposition du nouveau logo Cactus </w:t>
      </w:r>
      <w:proofErr w:type="spellStart"/>
      <w:r w:rsidR="00D62AF5" w:rsidRPr="004708E5">
        <w:rPr>
          <w:rFonts w:asciiTheme="minorHAnsi" w:eastAsia="Calibri" w:hAnsiTheme="minorHAnsi" w:cstheme="minorHAnsi"/>
          <w:lang w:val="fr-CH" w:eastAsia="en-US"/>
        </w:rPr>
        <w:t>shoppi</w:t>
      </w:r>
      <w:proofErr w:type="spellEnd"/>
      <w:r w:rsidR="00D62AF5" w:rsidRPr="004708E5">
        <w:rPr>
          <w:rFonts w:asciiTheme="minorHAnsi" w:eastAsia="Calibri" w:hAnsiTheme="minorHAnsi" w:cstheme="minorHAnsi"/>
          <w:lang w:val="fr-CH" w:eastAsia="en-US"/>
        </w:rPr>
        <w:t xml:space="preserve">. </w:t>
      </w:r>
    </w:p>
    <w:p w14:paraId="04A09316" w14:textId="61858B11" w:rsidR="004708E5" w:rsidRPr="004708E5" w:rsidRDefault="00D62AF5" w:rsidP="004708E5">
      <w:pPr>
        <w:spacing w:after="200" w:line="276" w:lineRule="auto"/>
        <w:jc w:val="both"/>
        <w:rPr>
          <w:rFonts w:asciiTheme="minorHAnsi" w:eastAsia="Calibri" w:hAnsiTheme="minorHAnsi" w:cstheme="minorHAnsi"/>
          <w:lang w:val="fr-CH" w:eastAsia="en-US"/>
        </w:rPr>
      </w:pPr>
      <w:r w:rsidRPr="004708E5">
        <w:rPr>
          <w:rFonts w:asciiTheme="minorHAnsi" w:eastAsia="Calibri" w:hAnsiTheme="minorHAnsi" w:cstheme="minorHAnsi"/>
          <w:lang w:val="fr-CH" w:eastAsia="en-US"/>
        </w:rPr>
        <w:t xml:space="preserve">Les dirigeants de Total Luxembourg sont heureux de pouvoir s’appuyer sur l’expérience d’un acteur majeur du commerce luxembourgeois pour garantir un choix de produits </w:t>
      </w:r>
      <w:r w:rsidR="00F95CE4">
        <w:rPr>
          <w:rFonts w:asciiTheme="minorHAnsi" w:eastAsia="Calibri" w:hAnsiTheme="minorHAnsi" w:cstheme="minorHAnsi"/>
          <w:lang w:val="fr-CH" w:eastAsia="en-US"/>
        </w:rPr>
        <w:t>varié </w:t>
      </w:r>
      <w:r w:rsidRPr="004708E5">
        <w:rPr>
          <w:rFonts w:asciiTheme="minorHAnsi" w:eastAsia="Calibri" w:hAnsiTheme="minorHAnsi" w:cstheme="minorHAnsi"/>
          <w:lang w:val="fr-CH" w:eastAsia="en-US"/>
        </w:rPr>
        <w:t xml:space="preserve">et qualitatif au sein de ses stations. De son côté, le groupe Cactus se réjouit de bénéficier d’une nouvelle vitrine pour présenter son assortiment de produits frais et de qualité en accès rapide, avec des marques sélectives </w:t>
      </w:r>
      <w:r w:rsidR="00A43CF2">
        <w:rPr>
          <w:rFonts w:asciiTheme="minorHAnsi" w:eastAsia="Calibri" w:hAnsiTheme="minorHAnsi" w:cstheme="minorHAnsi"/>
          <w:lang w:val="fr-CH" w:eastAsia="en-US"/>
        </w:rPr>
        <w:t xml:space="preserve">et exclusives </w:t>
      </w:r>
      <w:r w:rsidRPr="004708E5">
        <w:rPr>
          <w:rFonts w:asciiTheme="minorHAnsi" w:eastAsia="Calibri" w:hAnsiTheme="minorHAnsi" w:cstheme="minorHAnsi"/>
          <w:lang w:val="fr-CH" w:eastAsia="en-US"/>
        </w:rPr>
        <w:t xml:space="preserve">comme de </w:t>
      </w:r>
      <w:proofErr w:type="spellStart"/>
      <w:r w:rsidRPr="004708E5">
        <w:rPr>
          <w:rFonts w:asciiTheme="minorHAnsi" w:eastAsia="Calibri" w:hAnsiTheme="minorHAnsi" w:cstheme="minorHAnsi"/>
          <w:lang w:val="fr-CH" w:eastAsia="en-US"/>
        </w:rPr>
        <w:t>Schnékert</w:t>
      </w:r>
      <w:proofErr w:type="spellEnd"/>
      <w:r w:rsidRPr="004708E5">
        <w:rPr>
          <w:rFonts w:asciiTheme="minorHAnsi" w:eastAsia="Calibri" w:hAnsiTheme="minorHAnsi" w:cstheme="minorHAnsi"/>
          <w:lang w:val="fr-CH" w:eastAsia="en-US"/>
        </w:rPr>
        <w:t xml:space="preserve"> Traiteur</w:t>
      </w:r>
      <w:r w:rsidR="00DD75ED">
        <w:rPr>
          <w:rFonts w:asciiTheme="minorHAnsi" w:eastAsia="Calibri" w:hAnsiTheme="minorHAnsi" w:cstheme="minorHAnsi"/>
          <w:lang w:val="fr-CH" w:eastAsia="en-US"/>
        </w:rPr>
        <w:t>, Boulangerie-P</w:t>
      </w:r>
      <w:r w:rsidR="00837A48">
        <w:rPr>
          <w:rFonts w:asciiTheme="minorHAnsi" w:eastAsia="Calibri" w:hAnsiTheme="minorHAnsi" w:cstheme="minorHAnsi"/>
          <w:lang w:val="fr-CH" w:eastAsia="en-US"/>
        </w:rPr>
        <w:t>â</w:t>
      </w:r>
      <w:r w:rsidR="00DD75ED">
        <w:rPr>
          <w:rFonts w:asciiTheme="minorHAnsi" w:eastAsia="Calibri" w:hAnsiTheme="minorHAnsi" w:cstheme="minorHAnsi"/>
          <w:lang w:val="fr-CH" w:eastAsia="en-US"/>
        </w:rPr>
        <w:t>tisserie Jos &amp; Jean-Marie</w:t>
      </w:r>
      <w:r w:rsidRPr="004708E5">
        <w:rPr>
          <w:rFonts w:asciiTheme="minorHAnsi" w:eastAsia="Calibri" w:hAnsiTheme="minorHAnsi" w:cstheme="minorHAnsi"/>
          <w:lang w:val="fr-CH" w:eastAsia="en-US"/>
        </w:rPr>
        <w:t xml:space="preserve">, </w:t>
      </w:r>
      <w:proofErr w:type="spellStart"/>
      <w:r w:rsidRPr="004708E5">
        <w:rPr>
          <w:rFonts w:asciiTheme="minorHAnsi" w:eastAsia="Calibri" w:hAnsiTheme="minorHAnsi" w:cstheme="minorHAnsi"/>
          <w:lang w:val="fr-CH" w:eastAsia="en-US"/>
        </w:rPr>
        <w:t>Alnatura</w:t>
      </w:r>
      <w:proofErr w:type="spellEnd"/>
      <w:r w:rsidRPr="004708E5">
        <w:rPr>
          <w:rFonts w:asciiTheme="minorHAnsi" w:eastAsia="Calibri" w:hAnsiTheme="minorHAnsi" w:cstheme="minorHAnsi"/>
          <w:lang w:val="fr-CH" w:eastAsia="en-US"/>
        </w:rPr>
        <w:t xml:space="preserve"> ou encore Pains &amp; Tradition.</w:t>
      </w:r>
      <w:r w:rsidR="004708E5" w:rsidRPr="004708E5">
        <w:rPr>
          <w:rFonts w:asciiTheme="minorHAnsi" w:eastAsia="Calibri" w:hAnsiTheme="minorHAnsi" w:cstheme="minorHAnsi"/>
          <w:lang w:val="fr-CH" w:eastAsia="en-US"/>
        </w:rPr>
        <w:t xml:space="preserve"> Ces deux acteurs majeurs au Luxembourg </w:t>
      </w:r>
      <w:r w:rsidRPr="004708E5">
        <w:rPr>
          <w:rFonts w:asciiTheme="minorHAnsi" w:eastAsia="Calibri" w:hAnsiTheme="minorHAnsi" w:cstheme="minorHAnsi"/>
          <w:lang w:val="fr-CH" w:eastAsia="en-US"/>
        </w:rPr>
        <w:t>uniss</w:t>
      </w:r>
      <w:r w:rsidR="004708E5" w:rsidRPr="004708E5">
        <w:rPr>
          <w:rFonts w:asciiTheme="minorHAnsi" w:eastAsia="Calibri" w:hAnsiTheme="minorHAnsi" w:cstheme="minorHAnsi"/>
          <w:lang w:val="fr-CH" w:eastAsia="en-US"/>
        </w:rPr>
        <w:t>en</w:t>
      </w:r>
      <w:r w:rsidRPr="004708E5">
        <w:rPr>
          <w:rFonts w:asciiTheme="minorHAnsi" w:eastAsia="Calibri" w:hAnsiTheme="minorHAnsi" w:cstheme="minorHAnsi"/>
          <w:lang w:val="fr-CH" w:eastAsia="en-US"/>
        </w:rPr>
        <w:t>t ainsi le</w:t>
      </w:r>
      <w:r w:rsidR="004708E5" w:rsidRPr="004708E5">
        <w:rPr>
          <w:rFonts w:asciiTheme="minorHAnsi" w:eastAsia="Calibri" w:hAnsiTheme="minorHAnsi" w:cstheme="minorHAnsi"/>
          <w:lang w:val="fr-CH" w:eastAsia="en-US"/>
        </w:rPr>
        <w:t>urs forces</w:t>
      </w:r>
      <w:r w:rsidRPr="004708E5">
        <w:rPr>
          <w:rFonts w:asciiTheme="minorHAnsi" w:eastAsia="Calibri" w:hAnsiTheme="minorHAnsi" w:cstheme="minorHAnsi"/>
          <w:lang w:val="fr-CH" w:eastAsia="en-US"/>
        </w:rPr>
        <w:t xml:space="preserve"> pour le plus grand plaisir des clients qui bénéfici</w:t>
      </w:r>
      <w:r w:rsidR="00DD75ED">
        <w:rPr>
          <w:rFonts w:asciiTheme="minorHAnsi" w:eastAsia="Calibri" w:hAnsiTheme="minorHAnsi" w:cstheme="minorHAnsi"/>
          <w:lang w:val="fr-CH" w:eastAsia="en-US"/>
        </w:rPr>
        <w:t xml:space="preserve">eront, en plus </w:t>
      </w:r>
      <w:r w:rsidR="00DD75ED" w:rsidRPr="004708E5">
        <w:rPr>
          <w:rFonts w:asciiTheme="minorHAnsi" w:eastAsia="Calibri" w:hAnsiTheme="minorHAnsi" w:cstheme="minorHAnsi"/>
          <w:lang w:val="fr-CH" w:eastAsia="en-US"/>
        </w:rPr>
        <w:t>de l’expertise et du service des deux groupes</w:t>
      </w:r>
      <w:r w:rsidR="00DD75ED">
        <w:rPr>
          <w:rFonts w:asciiTheme="minorHAnsi" w:eastAsia="Calibri" w:hAnsiTheme="minorHAnsi" w:cstheme="minorHAnsi"/>
          <w:lang w:val="fr-CH" w:eastAsia="en-US"/>
        </w:rPr>
        <w:t>, d’un assortiment complet d’environ 8.000 références</w:t>
      </w:r>
      <w:r w:rsidR="00837A48">
        <w:rPr>
          <w:rFonts w:asciiTheme="minorHAnsi" w:eastAsia="Calibri" w:hAnsiTheme="minorHAnsi" w:cstheme="minorHAnsi"/>
          <w:lang w:val="fr-CH" w:eastAsia="en-US"/>
        </w:rPr>
        <w:t xml:space="preserve"> sur une surface commerciale de 145m</w:t>
      </w:r>
      <w:r w:rsidR="00837A48" w:rsidRPr="00837A48">
        <w:rPr>
          <w:rFonts w:asciiTheme="minorHAnsi" w:eastAsia="Calibri" w:hAnsiTheme="minorHAnsi" w:cstheme="minorHAnsi"/>
          <w:vertAlign w:val="superscript"/>
          <w:lang w:val="fr-CH" w:eastAsia="en-US"/>
        </w:rPr>
        <w:t>2</w:t>
      </w:r>
      <w:r w:rsidR="00DD75ED">
        <w:rPr>
          <w:rFonts w:asciiTheme="minorHAnsi" w:eastAsia="Calibri" w:hAnsiTheme="minorHAnsi" w:cstheme="minorHAnsi"/>
          <w:lang w:val="fr-CH" w:eastAsia="en-US"/>
        </w:rPr>
        <w:t>.</w:t>
      </w:r>
    </w:p>
    <w:p w14:paraId="55113C88" w14:textId="37469D13" w:rsidR="003335E5" w:rsidRDefault="00E90313" w:rsidP="004708E5">
      <w:pPr>
        <w:spacing w:after="200" w:line="276" w:lineRule="auto"/>
        <w:jc w:val="both"/>
        <w:rPr>
          <w:rFonts w:asciiTheme="minorHAnsi" w:eastAsia="Calibri" w:hAnsiTheme="minorHAnsi" w:cstheme="minorHAnsi"/>
          <w:lang w:val="fr-CH" w:eastAsia="en-US"/>
        </w:rPr>
      </w:pPr>
      <w:r>
        <w:rPr>
          <w:rFonts w:asciiTheme="minorHAnsi" w:eastAsia="Calibri" w:hAnsiTheme="minorHAnsi" w:cstheme="minorHAnsi"/>
          <w:lang w:val="fr-CH" w:eastAsia="en-US"/>
        </w:rPr>
        <w:t>L’expansion du réseau de</w:t>
      </w:r>
      <w:bookmarkStart w:id="0" w:name="_GoBack"/>
      <w:bookmarkEnd w:id="0"/>
      <w:r w:rsidR="00D62AF5" w:rsidRPr="004708E5">
        <w:rPr>
          <w:rFonts w:asciiTheme="minorHAnsi" w:eastAsia="Calibri" w:hAnsiTheme="minorHAnsi" w:cstheme="minorHAnsi"/>
          <w:lang w:val="fr-CH" w:eastAsia="en-US"/>
        </w:rPr>
        <w:t xml:space="preserve"> magasins de proximité </w:t>
      </w:r>
      <w:r w:rsidR="004708E5" w:rsidRPr="004708E5">
        <w:rPr>
          <w:rFonts w:asciiTheme="minorHAnsi" w:eastAsia="Calibri" w:hAnsiTheme="minorHAnsi" w:cstheme="minorHAnsi"/>
          <w:lang w:val="fr-CH" w:eastAsia="en-US"/>
        </w:rPr>
        <w:t xml:space="preserve">au sein des stations Total </w:t>
      </w:r>
      <w:r w:rsidR="00D62AF5" w:rsidRPr="004708E5">
        <w:rPr>
          <w:rFonts w:asciiTheme="minorHAnsi" w:eastAsia="Calibri" w:hAnsiTheme="minorHAnsi" w:cstheme="minorHAnsi"/>
          <w:lang w:val="fr-CH" w:eastAsia="en-US"/>
        </w:rPr>
        <w:t xml:space="preserve">se poursuivra ensuite avec cinq nouvelles implantations, prévues quant à elles d’ici le printemps 2022. </w:t>
      </w:r>
      <w:r w:rsidR="006B0285" w:rsidRPr="004708E5">
        <w:rPr>
          <w:rFonts w:asciiTheme="minorHAnsi" w:eastAsia="Calibri" w:hAnsiTheme="minorHAnsi" w:cstheme="minorHAnsi"/>
          <w:lang w:val="fr-CH" w:eastAsia="en-US"/>
        </w:rPr>
        <w:t xml:space="preserve">Le détail des sites et des planifications sera communiqué </w:t>
      </w:r>
      <w:r w:rsidR="00D62AF5" w:rsidRPr="004708E5">
        <w:rPr>
          <w:rFonts w:asciiTheme="minorHAnsi" w:eastAsia="Calibri" w:hAnsiTheme="minorHAnsi" w:cstheme="minorHAnsi"/>
          <w:lang w:val="fr-CH" w:eastAsia="en-US"/>
        </w:rPr>
        <w:t xml:space="preserve">progressivement au cours </w:t>
      </w:r>
      <w:r w:rsidR="006B0285" w:rsidRPr="004708E5">
        <w:rPr>
          <w:rFonts w:asciiTheme="minorHAnsi" w:eastAsia="Calibri" w:hAnsiTheme="minorHAnsi" w:cstheme="minorHAnsi"/>
          <w:lang w:val="fr-CH" w:eastAsia="en-US"/>
        </w:rPr>
        <w:t>des mois à venir.</w:t>
      </w:r>
    </w:p>
    <w:tbl>
      <w:tblPr>
        <w:tblStyle w:val="Grilledutableau"/>
        <w:tblW w:w="0" w:type="auto"/>
        <w:tblLook w:val="04A0" w:firstRow="1" w:lastRow="0" w:firstColumn="1" w:lastColumn="0" w:noHBand="0" w:noVBand="1"/>
      </w:tblPr>
      <w:tblGrid>
        <w:gridCol w:w="9056"/>
      </w:tblGrid>
      <w:tr w:rsidR="003335E5" w14:paraId="65BFA6C6" w14:textId="77777777" w:rsidTr="003335E5">
        <w:tc>
          <w:tcPr>
            <w:tcW w:w="9056" w:type="dxa"/>
          </w:tcPr>
          <w:p w14:paraId="44EDDF32" w14:textId="2F70E263" w:rsidR="003335E5" w:rsidRDefault="003335E5" w:rsidP="003335E5">
            <w:pPr>
              <w:spacing w:line="276" w:lineRule="auto"/>
              <w:jc w:val="both"/>
              <w:rPr>
                <w:rFonts w:asciiTheme="minorHAnsi" w:hAnsiTheme="minorHAnsi" w:cstheme="minorHAnsi"/>
                <w:b/>
                <w:u w:val="single"/>
                <w:lang w:val="fr-CH"/>
              </w:rPr>
            </w:pPr>
            <w:r>
              <w:rPr>
                <w:rFonts w:asciiTheme="minorHAnsi" w:hAnsiTheme="minorHAnsi" w:cstheme="minorHAnsi"/>
                <w:b/>
                <w:u w:val="single"/>
                <w:lang w:val="fr-CH"/>
              </w:rPr>
              <w:t>Informations pratiques</w:t>
            </w:r>
          </w:p>
          <w:p w14:paraId="10D566E5" w14:textId="190A7420" w:rsidR="003335E5" w:rsidRDefault="003335E5" w:rsidP="003335E5">
            <w:pPr>
              <w:spacing w:line="276" w:lineRule="auto"/>
              <w:rPr>
                <w:rFonts w:asciiTheme="minorHAnsi" w:hAnsiTheme="minorHAnsi" w:cstheme="minorHAnsi"/>
                <w:lang w:val="fr-CH"/>
              </w:rPr>
            </w:pPr>
            <w:r>
              <w:rPr>
                <w:rFonts w:asciiTheme="minorHAnsi" w:hAnsiTheme="minorHAnsi" w:cstheme="minorHAnsi"/>
                <w:lang w:val="fr-CH"/>
              </w:rPr>
              <w:t xml:space="preserve">Adresse : 4 Route d’Arlon, 8008 </w:t>
            </w:r>
            <w:proofErr w:type="spellStart"/>
            <w:r>
              <w:rPr>
                <w:rFonts w:asciiTheme="minorHAnsi" w:hAnsiTheme="minorHAnsi" w:cstheme="minorHAnsi"/>
                <w:lang w:val="fr-CH"/>
              </w:rPr>
              <w:t>Strassen</w:t>
            </w:r>
            <w:proofErr w:type="spellEnd"/>
            <w:r>
              <w:rPr>
                <w:rFonts w:asciiTheme="minorHAnsi" w:hAnsiTheme="minorHAnsi" w:cstheme="minorHAnsi"/>
                <w:lang w:val="fr-CH"/>
              </w:rPr>
              <w:br/>
              <w:t>Tél. : 45.08.71</w:t>
            </w:r>
            <w:r>
              <w:rPr>
                <w:rFonts w:asciiTheme="minorHAnsi" w:hAnsiTheme="minorHAnsi" w:cstheme="minorHAnsi"/>
                <w:lang w:val="fr-CH"/>
              </w:rPr>
              <w:br/>
              <w:t>Heures d’ouverture : 05h-22h du lundi au vendredi &amp; 07-22h le samedi et</w:t>
            </w:r>
            <w:r w:rsidR="00265E6E">
              <w:rPr>
                <w:rFonts w:asciiTheme="minorHAnsi" w:hAnsiTheme="minorHAnsi" w:cstheme="minorHAnsi"/>
                <w:lang w:val="fr-CH"/>
              </w:rPr>
              <w:t xml:space="preserve"> le</w:t>
            </w:r>
            <w:r>
              <w:rPr>
                <w:rFonts w:asciiTheme="minorHAnsi" w:hAnsiTheme="minorHAnsi" w:cstheme="minorHAnsi"/>
                <w:lang w:val="fr-CH"/>
              </w:rPr>
              <w:t xml:space="preserve"> dimanche</w:t>
            </w:r>
          </w:p>
          <w:p w14:paraId="66299ED8" w14:textId="67AB479F" w:rsidR="003335E5" w:rsidRPr="003335E5" w:rsidRDefault="00E90313" w:rsidP="003335E5">
            <w:pPr>
              <w:spacing w:line="276" w:lineRule="auto"/>
              <w:rPr>
                <w:rFonts w:asciiTheme="minorHAnsi" w:eastAsia="Calibri" w:hAnsiTheme="minorHAnsi" w:cstheme="minorHAnsi"/>
                <w:lang w:val="fr-CH" w:eastAsia="en-US"/>
              </w:rPr>
            </w:pPr>
            <w:hyperlink r:id="rId7" w:history="1">
              <w:r w:rsidR="003335E5" w:rsidRPr="00AB3444">
                <w:rPr>
                  <w:rStyle w:val="Lienhypertexte"/>
                  <w:rFonts w:asciiTheme="minorHAnsi" w:eastAsia="Calibri" w:hAnsiTheme="minorHAnsi" w:cstheme="minorHAnsi"/>
                  <w:lang w:val="fr-CH" w:eastAsia="en-US"/>
                </w:rPr>
                <w:t>https://www.cactus.lu/fr/magasins-horaires/cactus-shoppi-strassen-total</w:t>
              </w:r>
            </w:hyperlink>
            <w:r w:rsidR="003335E5">
              <w:rPr>
                <w:rFonts w:asciiTheme="minorHAnsi" w:eastAsia="Calibri" w:hAnsiTheme="minorHAnsi" w:cstheme="minorHAnsi"/>
                <w:lang w:val="fr-CH" w:eastAsia="en-US"/>
              </w:rPr>
              <w:t xml:space="preserve"> </w:t>
            </w:r>
          </w:p>
        </w:tc>
      </w:tr>
    </w:tbl>
    <w:p w14:paraId="08177746" w14:textId="77777777" w:rsidR="003335E5" w:rsidRDefault="003335E5" w:rsidP="003335E5">
      <w:pPr>
        <w:rPr>
          <w:rFonts w:asciiTheme="minorHAnsi" w:hAnsiTheme="minorHAnsi" w:cstheme="minorHAnsi"/>
          <w:b/>
          <w:lang w:val="fr-LU"/>
        </w:rPr>
      </w:pPr>
    </w:p>
    <w:p w14:paraId="6D762F75" w14:textId="77777777" w:rsidR="003335E5" w:rsidRDefault="003335E5" w:rsidP="003335E5">
      <w:pPr>
        <w:rPr>
          <w:rFonts w:asciiTheme="minorHAnsi" w:hAnsiTheme="minorHAnsi" w:cstheme="minorHAnsi"/>
          <w:b/>
          <w:lang w:val="fr-LU"/>
        </w:rPr>
      </w:pPr>
    </w:p>
    <w:p w14:paraId="75ECA580" w14:textId="77777777" w:rsidR="003335E5" w:rsidRPr="004708E5" w:rsidRDefault="003335E5" w:rsidP="003335E5">
      <w:pPr>
        <w:rPr>
          <w:rFonts w:asciiTheme="minorHAnsi" w:hAnsiTheme="minorHAnsi" w:cstheme="minorHAnsi"/>
          <w:b/>
          <w:lang w:val="fr-LU"/>
        </w:rPr>
      </w:pPr>
      <w:r w:rsidRPr="004708E5">
        <w:rPr>
          <w:rFonts w:asciiTheme="minorHAnsi" w:hAnsiTheme="minorHAnsi" w:cstheme="minorHAnsi"/>
          <w:b/>
          <w:lang w:val="fr-LU"/>
        </w:rPr>
        <w:lastRenderedPageBreak/>
        <w:t>Contact Presse – Cactus S.A.</w:t>
      </w:r>
    </w:p>
    <w:p w14:paraId="12961032" w14:textId="77777777" w:rsidR="003335E5" w:rsidRPr="004708E5" w:rsidRDefault="003335E5" w:rsidP="003335E5">
      <w:pPr>
        <w:rPr>
          <w:rFonts w:asciiTheme="minorHAnsi" w:hAnsiTheme="minorHAnsi" w:cstheme="minorHAnsi"/>
          <w:lang w:val="fr-LU"/>
        </w:rPr>
      </w:pPr>
      <w:r w:rsidRPr="004708E5">
        <w:rPr>
          <w:rFonts w:asciiTheme="minorHAnsi" w:hAnsiTheme="minorHAnsi" w:cstheme="minorHAnsi"/>
          <w:lang w:val="fr-LU"/>
        </w:rPr>
        <w:t>Service Relations Publiques</w:t>
      </w:r>
    </w:p>
    <w:p w14:paraId="21F808D6" w14:textId="77777777" w:rsidR="003335E5" w:rsidRPr="004708E5" w:rsidRDefault="003335E5" w:rsidP="003335E5">
      <w:pPr>
        <w:rPr>
          <w:rFonts w:asciiTheme="minorHAnsi" w:hAnsiTheme="minorHAnsi" w:cstheme="minorHAnsi"/>
          <w:lang w:val="fr-LU"/>
        </w:rPr>
      </w:pPr>
      <w:r w:rsidRPr="004708E5">
        <w:rPr>
          <w:rFonts w:asciiTheme="minorHAnsi" w:hAnsiTheme="minorHAnsi" w:cstheme="minorHAnsi"/>
          <w:lang w:val="fr-LU"/>
        </w:rPr>
        <w:t>Tel. : (+352) 2828 3469</w:t>
      </w:r>
    </w:p>
    <w:p w14:paraId="4377B5D6" w14:textId="77777777" w:rsidR="003335E5" w:rsidRPr="004708E5" w:rsidRDefault="003335E5" w:rsidP="003335E5">
      <w:pPr>
        <w:spacing w:after="200" w:line="276" w:lineRule="auto"/>
        <w:jc w:val="both"/>
        <w:rPr>
          <w:rFonts w:asciiTheme="minorHAnsi" w:hAnsiTheme="minorHAnsi" w:cstheme="minorHAnsi"/>
          <w:lang w:val="fr-CH"/>
        </w:rPr>
      </w:pPr>
      <w:r w:rsidRPr="004708E5">
        <w:rPr>
          <w:rFonts w:asciiTheme="minorHAnsi" w:hAnsiTheme="minorHAnsi" w:cstheme="minorHAnsi"/>
          <w:lang w:val="fr-CH"/>
        </w:rPr>
        <w:t xml:space="preserve">E-mail : pr@cactus.lu </w:t>
      </w:r>
    </w:p>
    <w:p w14:paraId="77B0453A" w14:textId="77777777" w:rsidR="008E03EE" w:rsidRPr="004708E5" w:rsidRDefault="008E03EE">
      <w:pPr>
        <w:spacing w:after="200" w:line="276" w:lineRule="auto"/>
        <w:jc w:val="both"/>
        <w:rPr>
          <w:rFonts w:asciiTheme="minorHAnsi" w:hAnsiTheme="minorHAnsi" w:cstheme="minorHAnsi"/>
          <w:lang w:val="fr-CH"/>
        </w:rPr>
      </w:pPr>
    </w:p>
    <w:sectPr w:rsidR="008E03EE" w:rsidRPr="004708E5"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A2FBA" w14:textId="77777777" w:rsidR="004975CC" w:rsidRDefault="004975CC" w:rsidP="00BF7B18">
      <w:r>
        <w:separator/>
      </w:r>
    </w:p>
  </w:endnote>
  <w:endnote w:type="continuationSeparator" w:id="0">
    <w:p w14:paraId="7A6DADE5" w14:textId="77777777" w:rsidR="004975CC" w:rsidRDefault="004975CC"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A8C8C" w14:textId="77777777" w:rsidR="004975CC" w:rsidRDefault="004975CC" w:rsidP="00BF7B18">
      <w:r>
        <w:separator/>
      </w:r>
    </w:p>
  </w:footnote>
  <w:footnote w:type="continuationSeparator" w:id="0">
    <w:p w14:paraId="75BC7AD5" w14:textId="77777777" w:rsidR="004975CC" w:rsidRDefault="004975CC" w:rsidP="00BF7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B0A21"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29AFFD5E" wp14:editId="5F97B94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5AAC4A49" wp14:editId="1EAABCC5">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189AC6"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1C155D"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" fillcolor="#05bb49" stroked="f" strokeweight="1pt">
              <v:textbox inset=",0,,0">
                <w:txbxContent>
                  <w:p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070B7C"/>
    <w:multiLevelType w:val="hybridMultilevel"/>
    <w:tmpl w:val="B34E5B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8613A1"/>
    <w:multiLevelType w:val="hybridMultilevel"/>
    <w:tmpl w:val="A1747206"/>
    <w:lvl w:ilvl="0" w:tplc="7BC6EF3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D9174E"/>
    <w:multiLevelType w:val="hybridMultilevel"/>
    <w:tmpl w:val="249604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6272D27"/>
    <w:multiLevelType w:val="hybridMultilevel"/>
    <w:tmpl w:val="4BB851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6"/>
  </w:num>
  <w:num w:numId="4">
    <w:abstractNumId w:val="5"/>
  </w:num>
  <w:num w:numId="5">
    <w:abstractNumId w:val="3"/>
  </w:num>
  <w:num w:numId="6">
    <w:abstractNumId w:val="1"/>
  </w:num>
  <w:num w:numId="7">
    <w:abstractNumId w:val="8"/>
  </w:num>
  <w:num w:numId="8">
    <w:abstractNumId w:val="7"/>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18"/>
    <w:rsid w:val="0000337A"/>
    <w:rsid w:val="00017D97"/>
    <w:rsid w:val="00085479"/>
    <w:rsid w:val="00085B08"/>
    <w:rsid w:val="000A6BE2"/>
    <w:rsid w:val="000B38B7"/>
    <w:rsid w:val="000C0830"/>
    <w:rsid w:val="000C454A"/>
    <w:rsid w:val="000C7218"/>
    <w:rsid w:val="000D67D4"/>
    <w:rsid w:val="001127D8"/>
    <w:rsid w:val="00120DF4"/>
    <w:rsid w:val="0012161D"/>
    <w:rsid w:val="00176CB2"/>
    <w:rsid w:val="00190447"/>
    <w:rsid w:val="001B0B0F"/>
    <w:rsid w:val="001E4E84"/>
    <w:rsid w:val="001F0522"/>
    <w:rsid w:val="002267BA"/>
    <w:rsid w:val="00257418"/>
    <w:rsid w:val="00265E6E"/>
    <w:rsid w:val="002746CE"/>
    <w:rsid w:val="002A7852"/>
    <w:rsid w:val="002C4BF0"/>
    <w:rsid w:val="00312F43"/>
    <w:rsid w:val="003312DC"/>
    <w:rsid w:val="00332D5B"/>
    <w:rsid w:val="003335E5"/>
    <w:rsid w:val="003835D2"/>
    <w:rsid w:val="00390D02"/>
    <w:rsid w:val="003A4DCA"/>
    <w:rsid w:val="003A7307"/>
    <w:rsid w:val="003D20B9"/>
    <w:rsid w:val="00444936"/>
    <w:rsid w:val="004708E5"/>
    <w:rsid w:val="00486AB7"/>
    <w:rsid w:val="004964A9"/>
    <w:rsid w:val="004975CC"/>
    <w:rsid w:val="004A76C5"/>
    <w:rsid w:val="004B5BF0"/>
    <w:rsid w:val="004C173A"/>
    <w:rsid w:val="004E780E"/>
    <w:rsid w:val="004F7A6A"/>
    <w:rsid w:val="00515236"/>
    <w:rsid w:val="0053340C"/>
    <w:rsid w:val="00535F32"/>
    <w:rsid w:val="005375BE"/>
    <w:rsid w:val="00551DEB"/>
    <w:rsid w:val="00564A04"/>
    <w:rsid w:val="00572A43"/>
    <w:rsid w:val="00572B55"/>
    <w:rsid w:val="00572DEF"/>
    <w:rsid w:val="00591D5B"/>
    <w:rsid w:val="00596942"/>
    <w:rsid w:val="005B02FE"/>
    <w:rsid w:val="005B4D37"/>
    <w:rsid w:val="006131C2"/>
    <w:rsid w:val="00621562"/>
    <w:rsid w:val="00635BD3"/>
    <w:rsid w:val="006922AE"/>
    <w:rsid w:val="006A5FA9"/>
    <w:rsid w:val="006B0285"/>
    <w:rsid w:val="006E4EBF"/>
    <w:rsid w:val="006F0505"/>
    <w:rsid w:val="006F0A46"/>
    <w:rsid w:val="00702B6C"/>
    <w:rsid w:val="00717745"/>
    <w:rsid w:val="00735396"/>
    <w:rsid w:val="00762823"/>
    <w:rsid w:val="00777CB8"/>
    <w:rsid w:val="007809B3"/>
    <w:rsid w:val="007A53F8"/>
    <w:rsid w:val="007A556B"/>
    <w:rsid w:val="007B5515"/>
    <w:rsid w:val="007D1A05"/>
    <w:rsid w:val="007F04F4"/>
    <w:rsid w:val="008109A1"/>
    <w:rsid w:val="00813A5F"/>
    <w:rsid w:val="00815EE2"/>
    <w:rsid w:val="00822875"/>
    <w:rsid w:val="00837A48"/>
    <w:rsid w:val="008452DD"/>
    <w:rsid w:val="00895F9A"/>
    <w:rsid w:val="008D29B5"/>
    <w:rsid w:val="008E03EE"/>
    <w:rsid w:val="008E0E3B"/>
    <w:rsid w:val="008E681B"/>
    <w:rsid w:val="00906FF6"/>
    <w:rsid w:val="00915F54"/>
    <w:rsid w:val="00920E12"/>
    <w:rsid w:val="009276B2"/>
    <w:rsid w:val="009452EF"/>
    <w:rsid w:val="009602BC"/>
    <w:rsid w:val="009771C8"/>
    <w:rsid w:val="009864A8"/>
    <w:rsid w:val="00995BD5"/>
    <w:rsid w:val="009B2561"/>
    <w:rsid w:val="009C57A8"/>
    <w:rsid w:val="009F4BCE"/>
    <w:rsid w:val="00A10578"/>
    <w:rsid w:val="00A2735C"/>
    <w:rsid w:val="00A43CF2"/>
    <w:rsid w:val="00A77905"/>
    <w:rsid w:val="00AA1968"/>
    <w:rsid w:val="00AA3EA5"/>
    <w:rsid w:val="00AA7842"/>
    <w:rsid w:val="00AA7E8F"/>
    <w:rsid w:val="00AB4FAC"/>
    <w:rsid w:val="00B03BB9"/>
    <w:rsid w:val="00B106A8"/>
    <w:rsid w:val="00B2126F"/>
    <w:rsid w:val="00B57468"/>
    <w:rsid w:val="00B8282D"/>
    <w:rsid w:val="00B91015"/>
    <w:rsid w:val="00B93426"/>
    <w:rsid w:val="00BB139A"/>
    <w:rsid w:val="00BB1C7F"/>
    <w:rsid w:val="00BC7318"/>
    <w:rsid w:val="00BE5F98"/>
    <w:rsid w:val="00BF7B18"/>
    <w:rsid w:val="00C25CC0"/>
    <w:rsid w:val="00C41A6F"/>
    <w:rsid w:val="00C51F84"/>
    <w:rsid w:val="00C71148"/>
    <w:rsid w:val="00C91F7A"/>
    <w:rsid w:val="00CA785E"/>
    <w:rsid w:val="00CB0447"/>
    <w:rsid w:val="00CC36D7"/>
    <w:rsid w:val="00CE6FD8"/>
    <w:rsid w:val="00CF4B0E"/>
    <w:rsid w:val="00D12A3F"/>
    <w:rsid w:val="00D31820"/>
    <w:rsid w:val="00D361D8"/>
    <w:rsid w:val="00D564C7"/>
    <w:rsid w:val="00D62AF5"/>
    <w:rsid w:val="00D76C55"/>
    <w:rsid w:val="00DA44E9"/>
    <w:rsid w:val="00DA7582"/>
    <w:rsid w:val="00DC35F4"/>
    <w:rsid w:val="00DC660B"/>
    <w:rsid w:val="00DD2935"/>
    <w:rsid w:val="00DD75ED"/>
    <w:rsid w:val="00E03AC0"/>
    <w:rsid w:val="00E3305D"/>
    <w:rsid w:val="00E50CDB"/>
    <w:rsid w:val="00E518B9"/>
    <w:rsid w:val="00E55827"/>
    <w:rsid w:val="00E55E67"/>
    <w:rsid w:val="00E90313"/>
    <w:rsid w:val="00EA6118"/>
    <w:rsid w:val="00EB1812"/>
    <w:rsid w:val="00EC2322"/>
    <w:rsid w:val="00EC2ABB"/>
    <w:rsid w:val="00ED74AB"/>
    <w:rsid w:val="00EE6150"/>
    <w:rsid w:val="00EF434C"/>
    <w:rsid w:val="00F019F3"/>
    <w:rsid w:val="00F1144D"/>
    <w:rsid w:val="00F31744"/>
    <w:rsid w:val="00F5065C"/>
    <w:rsid w:val="00F60676"/>
    <w:rsid w:val="00F812DE"/>
    <w:rsid w:val="00F95CE4"/>
    <w:rsid w:val="00FD3455"/>
    <w:rsid w:val="00FD39C6"/>
    <w:rsid w:val="00FD7149"/>
    <w:rsid w:val="00FF75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AD60FA"/>
  <w15:docId w15:val="{B5873551-D1A7-4060-9C52-7D4AE5FA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UnresolvedMention1">
    <w:name w:val="Unresolved Mention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table" w:styleId="Grilledutableau">
    <w:name w:val="Table Grid"/>
    <w:basedOn w:val="TableauNormal"/>
    <w:uiPriority w:val="39"/>
    <w:rsid w:val="00DA4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E6150"/>
    <w:rPr>
      <w:sz w:val="16"/>
      <w:szCs w:val="16"/>
    </w:rPr>
  </w:style>
  <w:style w:type="paragraph" w:styleId="Commentaire">
    <w:name w:val="annotation text"/>
    <w:basedOn w:val="Normal"/>
    <w:link w:val="CommentaireCar"/>
    <w:uiPriority w:val="99"/>
    <w:unhideWhenUsed/>
    <w:rsid w:val="00EE6150"/>
    <w:rPr>
      <w:sz w:val="20"/>
      <w:szCs w:val="20"/>
    </w:rPr>
  </w:style>
  <w:style w:type="character" w:customStyle="1" w:styleId="CommentaireCar">
    <w:name w:val="Commentaire Car"/>
    <w:basedOn w:val="Policepardfaut"/>
    <w:link w:val="Commentaire"/>
    <w:uiPriority w:val="99"/>
    <w:rsid w:val="00EE615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E6150"/>
    <w:rPr>
      <w:b/>
      <w:bCs/>
    </w:rPr>
  </w:style>
  <w:style w:type="character" w:customStyle="1" w:styleId="ObjetducommentaireCar">
    <w:name w:val="Objet du commentaire Car"/>
    <w:basedOn w:val="CommentaireCar"/>
    <w:link w:val="Objetducommentaire"/>
    <w:uiPriority w:val="99"/>
    <w:semiHidden/>
    <w:rsid w:val="00EE615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EE615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6150"/>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211701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actus.lu/fr/magasins-horaires/cactus-shoppi-strassen-to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432</Words>
  <Characters>2379</Characters>
  <Application>Microsoft Office Word</Application>
  <DocSecurity>0</DocSecurity>
  <Lines>44</Lines>
  <Paragraphs>15</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2796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creator>Chistopher Ted Probst</dc:creator>
  <cp:lastModifiedBy>BERTIN Camille</cp:lastModifiedBy>
  <cp:revision>7</cp:revision>
  <cp:lastPrinted>2020-02-24T10:51:00Z</cp:lastPrinted>
  <dcterms:created xsi:type="dcterms:W3CDTF">2021-06-29T15:14:00Z</dcterms:created>
  <dcterms:modified xsi:type="dcterms:W3CDTF">2021-07-07T08:28:00Z</dcterms:modified>
</cp:coreProperties>
</file>